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73" w:rsidRDefault="00216BC3" w:rsidP="0097413F">
      <w:pPr>
        <w:pStyle w:val="2"/>
        <w:spacing w:before="0" w:beforeAutospacing="0" w:after="0" w:afterAutospacing="0"/>
        <w:ind w:firstLine="720"/>
        <w:contextualSpacing/>
        <w:jc w:val="center"/>
        <w:rPr>
          <w:color w:val="000000"/>
          <w:sz w:val="24"/>
          <w:szCs w:val="24"/>
          <w:shd w:val="clear" w:color="auto" w:fill="FFFFFF"/>
          <w:lang w:val="ru-RU"/>
        </w:rPr>
      </w:pPr>
      <w:proofErr w:type="spellStart"/>
      <w:r w:rsidRPr="0097413F">
        <w:rPr>
          <w:rFonts w:eastAsia="Calibri"/>
          <w:sz w:val="24"/>
          <w:szCs w:val="24"/>
          <w:lang w:val="ru-RU"/>
        </w:rPr>
        <w:t>Lenovo</w:t>
      </w:r>
      <w:proofErr w:type="spellEnd"/>
      <w:r w:rsidRPr="0097413F">
        <w:rPr>
          <w:rFonts w:eastAsia="Calibri"/>
          <w:sz w:val="24"/>
          <w:szCs w:val="24"/>
          <w:lang w:val="ru-RU"/>
        </w:rPr>
        <w:t xml:space="preserve"> завершает сделку по приобретению у компании </w:t>
      </w:r>
      <w:proofErr w:type="spellStart"/>
      <w:r w:rsidRPr="0097413F">
        <w:rPr>
          <w:color w:val="000000"/>
          <w:sz w:val="24"/>
          <w:szCs w:val="24"/>
          <w:shd w:val="clear" w:color="auto" w:fill="FFFFFF"/>
          <w:lang w:val="ru-RU"/>
        </w:rPr>
        <w:t>Google</w:t>
      </w:r>
      <w:proofErr w:type="spellEnd"/>
      <w:r w:rsidRPr="0097413F">
        <w:rPr>
          <w:color w:val="000000"/>
          <w:sz w:val="24"/>
          <w:szCs w:val="24"/>
          <w:shd w:val="clear" w:color="auto" w:fill="FFFFFF"/>
          <w:lang w:val="ru-RU"/>
        </w:rPr>
        <w:t xml:space="preserve"> подразделения </w:t>
      </w:r>
      <w:proofErr w:type="spellStart"/>
      <w:r w:rsidRPr="0097413F">
        <w:rPr>
          <w:color w:val="000000"/>
          <w:sz w:val="24"/>
          <w:szCs w:val="24"/>
          <w:shd w:val="clear" w:color="auto" w:fill="FFFFFF"/>
          <w:lang w:val="ru-RU"/>
        </w:rPr>
        <w:t>Motorola</w:t>
      </w:r>
      <w:proofErr w:type="spellEnd"/>
      <w:r w:rsidRPr="0097413F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7413F">
        <w:rPr>
          <w:color w:val="000000"/>
          <w:sz w:val="24"/>
          <w:szCs w:val="24"/>
          <w:shd w:val="clear" w:color="auto" w:fill="FFFFFF"/>
          <w:lang w:val="ru-RU"/>
        </w:rPr>
        <w:t>Mobility</w:t>
      </w:r>
      <w:proofErr w:type="spellEnd"/>
    </w:p>
    <w:p w:rsidR="0097413F" w:rsidRPr="0097413F" w:rsidRDefault="0097413F" w:rsidP="0097413F">
      <w:pPr>
        <w:pStyle w:val="2"/>
        <w:spacing w:before="0" w:beforeAutospacing="0" w:after="0" w:afterAutospacing="0"/>
        <w:ind w:firstLine="720"/>
        <w:contextualSpacing/>
        <w:jc w:val="center"/>
        <w:rPr>
          <w:rFonts w:eastAsia="Calibri"/>
          <w:sz w:val="24"/>
          <w:szCs w:val="24"/>
          <w:lang w:val="ru-RU"/>
        </w:rPr>
      </w:pPr>
    </w:p>
    <w:p w:rsidR="0097413F" w:rsidRPr="0097413F" w:rsidRDefault="0097413F" w:rsidP="0097413F">
      <w:pPr>
        <w:pStyle w:val="2"/>
        <w:spacing w:before="0" w:beforeAutospacing="0" w:after="0" w:afterAutospacing="0"/>
        <w:ind w:firstLine="720"/>
        <w:contextualSpacing/>
        <w:jc w:val="center"/>
        <w:rPr>
          <w:rFonts w:eastAsia="Calibri"/>
          <w:sz w:val="24"/>
          <w:szCs w:val="24"/>
          <w:lang w:val="ru-RU"/>
        </w:rPr>
      </w:pPr>
      <w:r w:rsidRPr="0097413F">
        <w:rPr>
          <w:rFonts w:eastAsia="Calibri"/>
          <w:sz w:val="24"/>
          <w:szCs w:val="24"/>
          <w:lang w:val="ru-RU"/>
        </w:rPr>
        <w:t>Пресс-релиз</w:t>
      </w:r>
    </w:p>
    <w:p w:rsidR="002C2473" w:rsidRPr="0097413F" w:rsidRDefault="002C2473" w:rsidP="0097413F">
      <w:pPr>
        <w:pStyle w:val="2"/>
        <w:spacing w:before="0" w:beforeAutospacing="0" w:after="0" w:afterAutospacing="0"/>
        <w:ind w:firstLine="720"/>
        <w:contextualSpacing/>
        <w:jc w:val="center"/>
        <w:rPr>
          <w:color w:val="000000"/>
          <w:sz w:val="24"/>
          <w:szCs w:val="24"/>
          <w:shd w:val="clear" w:color="auto" w:fill="FFFFFF"/>
          <w:lang w:val="ru-RU"/>
        </w:rPr>
      </w:pPr>
    </w:p>
    <w:p w:rsidR="002C195F" w:rsidRPr="0097413F" w:rsidRDefault="002C195F" w:rsidP="0097413F">
      <w:pPr>
        <w:pStyle w:val="2"/>
        <w:spacing w:before="0" w:beforeAutospacing="0" w:after="0" w:afterAutospacing="0"/>
        <w:ind w:firstLine="720"/>
        <w:contextualSpacing/>
        <w:jc w:val="center"/>
        <w:rPr>
          <w:rFonts w:eastAsia="Calibri"/>
          <w:b w:val="0"/>
          <w:sz w:val="24"/>
          <w:szCs w:val="24"/>
          <w:lang w:val="ru-RU"/>
        </w:rPr>
      </w:pPr>
    </w:p>
    <w:p w:rsidR="0097413F" w:rsidRPr="0097413F" w:rsidRDefault="005F1D76" w:rsidP="0097413F">
      <w:pPr>
        <w:pStyle w:val="2"/>
        <w:spacing w:before="0" w:beforeAutospacing="0" w:after="0" w:afterAutospacing="0"/>
        <w:ind w:firstLine="720"/>
        <w:contextualSpacing/>
        <w:rPr>
          <w:b w:val="0"/>
          <w:i/>
          <w:color w:val="000000"/>
          <w:sz w:val="24"/>
          <w:szCs w:val="24"/>
          <w:shd w:val="clear" w:color="auto" w:fill="FFFFFF"/>
          <w:lang w:val="ru-RU"/>
        </w:rPr>
      </w:pPr>
      <w:r w:rsidRPr="0097413F">
        <w:rPr>
          <w:rStyle w:val="a3"/>
          <w:i/>
          <w:color w:val="000000"/>
          <w:sz w:val="24"/>
          <w:szCs w:val="24"/>
          <w:shd w:val="clear" w:color="auto" w:fill="FFFFFF"/>
          <w:lang w:val="ru-RU"/>
        </w:rPr>
        <w:t>С</w:t>
      </w:r>
      <w:r w:rsidR="00216BC3" w:rsidRPr="0097413F">
        <w:rPr>
          <w:b w:val="0"/>
          <w:i/>
          <w:sz w:val="24"/>
          <w:szCs w:val="24"/>
          <w:shd w:val="clear" w:color="auto" w:fill="FFFFFF"/>
          <w:lang w:val="ru-RU"/>
        </w:rPr>
        <w:t xml:space="preserve">егодня </w:t>
      </w:r>
      <w:r w:rsidR="0097413F" w:rsidRPr="0097413F">
        <w:rPr>
          <w:b w:val="0"/>
          <w:i/>
          <w:sz w:val="24"/>
          <w:szCs w:val="24"/>
          <w:shd w:val="clear" w:color="auto" w:fill="FFFFFF"/>
          <w:lang w:val="ru-RU"/>
        </w:rPr>
        <w:t xml:space="preserve">компании </w:t>
      </w:r>
      <w:proofErr w:type="spellStart"/>
      <w:r w:rsidR="0097413F" w:rsidRPr="0097413F">
        <w:rPr>
          <w:b w:val="0"/>
          <w:i/>
          <w:sz w:val="24"/>
          <w:szCs w:val="24"/>
          <w:shd w:val="clear" w:color="auto" w:fill="FFFFFF"/>
          <w:lang w:val="ru-RU"/>
        </w:rPr>
        <w:t>Lenovo</w:t>
      </w:r>
      <w:proofErr w:type="spellEnd"/>
      <w:r w:rsidR="0097413F" w:rsidRPr="0097413F">
        <w:rPr>
          <w:b w:val="0"/>
          <w:i/>
          <w:sz w:val="24"/>
          <w:szCs w:val="24"/>
          <w:shd w:val="clear" w:color="auto" w:fill="FFFFFF"/>
          <w:lang w:val="ru-RU"/>
        </w:rPr>
        <w:t xml:space="preserve"> и </w:t>
      </w:r>
      <w:proofErr w:type="spellStart"/>
      <w:r w:rsidR="0097413F" w:rsidRPr="0097413F">
        <w:rPr>
          <w:b w:val="0"/>
          <w:i/>
          <w:sz w:val="24"/>
          <w:szCs w:val="24"/>
          <w:shd w:val="clear" w:color="auto" w:fill="FFFFFF"/>
          <w:lang w:val="ru-RU"/>
        </w:rPr>
        <w:t>Google</w:t>
      </w:r>
      <w:proofErr w:type="spellEnd"/>
      <w:r w:rsidR="0097413F" w:rsidRPr="0097413F">
        <w:rPr>
          <w:b w:val="0"/>
          <w:i/>
          <w:sz w:val="24"/>
          <w:szCs w:val="24"/>
          <w:shd w:val="clear" w:color="auto" w:fill="FFFFFF"/>
          <w:lang w:val="ru-RU"/>
        </w:rPr>
        <w:t xml:space="preserve"> </w:t>
      </w:r>
      <w:r w:rsidR="00FB14CA" w:rsidRPr="0097413F">
        <w:rPr>
          <w:b w:val="0"/>
          <w:i/>
          <w:sz w:val="24"/>
          <w:szCs w:val="24"/>
          <w:shd w:val="clear" w:color="auto" w:fill="FFFFFF"/>
          <w:lang w:val="ru-RU"/>
        </w:rPr>
        <w:t xml:space="preserve">объявили о завершении сделки по приобретению компанией </w:t>
      </w:r>
      <w:proofErr w:type="spellStart"/>
      <w:r w:rsidR="00FB14CA" w:rsidRPr="0097413F">
        <w:rPr>
          <w:b w:val="0"/>
          <w:i/>
          <w:sz w:val="24"/>
          <w:szCs w:val="24"/>
          <w:shd w:val="clear" w:color="auto" w:fill="FFFFFF"/>
          <w:lang w:val="ru-RU"/>
        </w:rPr>
        <w:t>Lenovo</w:t>
      </w:r>
      <w:proofErr w:type="spellEnd"/>
      <w:r w:rsidR="00FB14CA" w:rsidRPr="0097413F">
        <w:rPr>
          <w:b w:val="0"/>
          <w:i/>
          <w:sz w:val="24"/>
          <w:szCs w:val="24"/>
          <w:shd w:val="clear" w:color="auto" w:fill="FFFFFF"/>
          <w:lang w:val="ru-RU"/>
        </w:rPr>
        <w:t xml:space="preserve"> подразделения </w:t>
      </w:r>
      <w:proofErr w:type="spellStart"/>
      <w:r w:rsidR="00FB14CA" w:rsidRPr="0097413F">
        <w:rPr>
          <w:b w:val="0"/>
          <w:i/>
          <w:sz w:val="24"/>
          <w:szCs w:val="24"/>
          <w:shd w:val="clear" w:color="auto" w:fill="FFFFFF"/>
          <w:lang w:val="ru-RU"/>
        </w:rPr>
        <w:t>Motorola</w:t>
      </w:r>
      <w:proofErr w:type="spellEnd"/>
      <w:r w:rsidR="00FB14CA" w:rsidRPr="0097413F">
        <w:rPr>
          <w:b w:val="0"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FB14CA" w:rsidRPr="0097413F">
        <w:rPr>
          <w:b w:val="0"/>
          <w:i/>
          <w:sz w:val="24"/>
          <w:szCs w:val="24"/>
          <w:shd w:val="clear" w:color="auto" w:fill="FFFFFF"/>
          <w:lang w:val="ru-RU"/>
        </w:rPr>
        <w:t>Mobility</w:t>
      </w:r>
      <w:proofErr w:type="spellEnd"/>
      <w:r w:rsidR="00FB14CA" w:rsidRPr="0097413F">
        <w:rPr>
          <w:b w:val="0"/>
          <w:i/>
          <w:sz w:val="24"/>
          <w:szCs w:val="24"/>
          <w:shd w:val="clear" w:color="auto" w:fill="FFFFFF"/>
          <w:lang w:val="ru-RU"/>
        </w:rPr>
        <w:t>.</w:t>
      </w:r>
      <w:r w:rsidR="0097413F" w:rsidRPr="0097413F">
        <w:rPr>
          <w:b w:val="0"/>
          <w:i/>
          <w:color w:val="000000"/>
          <w:sz w:val="24"/>
          <w:szCs w:val="24"/>
          <w:shd w:val="clear" w:color="auto" w:fill="FFFFFF"/>
          <w:lang w:val="ru-RU"/>
        </w:rPr>
        <w:t xml:space="preserve"> Сделка позволит </w:t>
      </w:r>
      <w:proofErr w:type="spellStart"/>
      <w:r w:rsidR="0097413F" w:rsidRPr="0097413F">
        <w:rPr>
          <w:b w:val="0"/>
          <w:i/>
          <w:color w:val="000000"/>
          <w:sz w:val="24"/>
          <w:szCs w:val="24"/>
          <w:shd w:val="clear" w:color="auto" w:fill="FFFFFF"/>
          <w:lang w:val="ru-RU"/>
        </w:rPr>
        <w:t>Lenovo</w:t>
      </w:r>
      <w:proofErr w:type="spellEnd"/>
      <w:r w:rsidR="0097413F" w:rsidRPr="0097413F">
        <w:rPr>
          <w:b w:val="0"/>
          <w:i/>
          <w:color w:val="000000"/>
          <w:sz w:val="24"/>
          <w:szCs w:val="24"/>
          <w:shd w:val="clear" w:color="auto" w:fill="FFFFFF"/>
          <w:lang w:val="ru-RU"/>
        </w:rPr>
        <w:t xml:space="preserve"> подняться на третье место в списке крупнейших производителей смартфонов в мире</w:t>
      </w:r>
    </w:p>
    <w:p w:rsidR="002C2473" w:rsidRPr="0097413F" w:rsidRDefault="002C2473" w:rsidP="0097413F">
      <w:pPr>
        <w:contextualSpacing/>
        <w:rPr>
          <w:rFonts w:ascii="Times New Roman" w:hAnsi="Times New Roman"/>
          <w:lang w:val="ru-RU"/>
        </w:rPr>
      </w:pPr>
    </w:p>
    <w:p w:rsidR="002C2473" w:rsidRPr="0097413F" w:rsidRDefault="00C21A2E" w:rsidP="0097413F">
      <w:pPr>
        <w:autoSpaceDE w:val="0"/>
        <w:autoSpaceDN w:val="0"/>
        <w:adjustRightInd w:val="0"/>
        <w:ind w:firstLine="720"/>
        <w:contextualSpacing/>
        <w:textAlignment w:val="baseline"/>
        <w:rPr>
          <w:rFonts w:ascii="Times New Roman" w:hAnsi="Times New Roman"/>
          <w:shd w:val="clear" w:color="auto" w:fill="FFFFFF"/>
          <w:lang w:val="ru-RU"/>
        </w:rPr>
      </w:pPr>
      <w:r w:rsidRPr="0097413F">
        <w:rPr>
          <w:rFonts w:ascii="Times New Roman" w:hAnsi="Times New Roman"/>
          <w:shd w:val="clear" w:color="auto" w:fill="FFFFFF"/>
          <w:lang w:val="ru-RU"/>
        </w:rPr>
        <w:t>Согласно условиям сделки,</w:t>
      </w:r>
      <w:r w:rsidR="00FB14CA" w:rsidRPr="0097413F">
        <w:rPr>
          <w:rFonts w:ascii="Times New Roman" w:hAnsi="Times New Roman"/>
          <w:shd w:val="clear" w:color="auto" w:fill="FFFFFF"/>
          <w:lang w:val="ru-RU"/>
        </w:rPr>
        <w:t xml:space="preserve"> </w:t>
      </w:r>
      <w:proofErr w:type="spellStart"/>
      <w:r w:rsidR="00FB14CA" w:rsidRPr="0097413F">
        <w:rPr>
          <w:rFonts w:ascii="Times New Roman" w:hAnsi="Times New Roman"/>
          <w:shd w:val="clear" w:color="auto" w:fill="FFFFFF"/>
          <w:lang w:val="ru-RU"/>
        </w:rPr>
        <w:t>Lenovo</w:t>
      </w:r>
      <w:proofErr w:type="spellEnd"/>
      <w:r w:rsidR="00FB14CA" w:rsidRPr="0097413F">
        <w:rPr>
          <w:rFonts w:ascii="Times New Roman" w:hAnsi="Times New Roman"/>
          <w:shd w:val="clear" w:color="auto" w:fill="FFFFFF"/>
          <w:lang w:val="ru-RU"/>
        </w:rPr>
        <w:t xml:space="preserve"> приобретает бренд </w:t>
      </w:r>
      <w:proofErr w:type="spellStart"/>
      <w:r w:rsidR="00FB14CA" w:rsidRPr="0097413F">
        <w:rPr>
          <w:rFonts w:ascii="Times New Roman" w:hAnsi="Times New Roman"/>
          <w:shd w:val="clear" w:color="auto" w:fill="FFFFFF"/>
          <w:lang w:val="ru-RU"/>
        </w:rPr>
        <w:t>Motorola</w:t>
      </w:r>
      <w:proofErr w:type="spellEnd"/>
      <w:r w:rsidR="00FB14CA" w:rsidRPr="0097413F">
        <w:rPr>
          <w:rFonts w:ascii="Times New Roman" w:hAnsi="Times New Roman"/>
          <w:shd w:val="clear" w:color="auto" w:fill="FFFFFF"/>
          <w:lang w:val="ru-RU"/>
        </w:rPr>
        <w:t xml:space="preserve">, модельный ряд смартфонов </w:t>
      </w:r>
      <w:proofErr w:type="spellStart"/>
      <w:r w:rsidR="00FB14CA" w:rsidRPr="0097413F">
        <w:rPr>
          <w:rFonts w:ascii="Times New Roman" w:hAnsi="Times New Roman"/>
          <w:shd w:val="clear" w:color="auto" w:fill="FFFFFF"/>
          <w:lang w:val="ru-RU"/>
        </w:rPr>
        <w:t>Motorola</w:t>
      </w:r>
      <w:proofErr w:type="spellEnd"/>
      <w:r w:rsidR="00FB14CA" w:rsidRPr="0097413F">
        <w:rPr>
          <w:rFonts w:ascii="Times New Roman" w:hAnsi="Times New Roman"/>
          <w:shd w:val="clear" w:color="auto" w:fill="FFFFFF"/>
          <w:lang w:val="ru-RU"/>
        </w:rPr>
        <w:t xml:space="preserve">, </w:t>
      </w:r>
      <w:r w:rsidRPr="0097413F">
        <w:rPr>
          <w:rFonts w:ascii="Times New Roman" w:hAnsi="Times New Roman"/>
          <w:shd w:val="clear" w:color="auto" w:fill="FFFFFF"/>
          <w:lang w:val="ru-RU"/>
        </w:rPr>
        <w:t xml:space="preserve">в том числе </w:t>
      </w:r>
      <w:proofErr w:type="spellStart"/>
      <w:r w:rsidR="00FB14CA" w:rsidRPr="0097413F">
        <w:rPr>
          <w:rFonts w:ascii="Times New Roman" w:hAnsi="Times New Roman"/>
          <w:shd w:val="clear" w:color="auto" w:fill="FFFFFF"/>
          <w:lang w:val="ru-RU"/>
        </w:rPr>
        <w:t>Moto</w:t>
      </w:r>
      <w:proofErr w:type="spellEnd"/>
      <w:r w:rsidR="00FB14CA" w:rsidRPr="0097413F">
        <w:rPr>
          <w:rFonts w:ascii="Times New Roman" w:hAnsi="Times New Roman"/>
          <w:shd w:val="clear" w:color="auto" w:fill="FFFFFF"/>
          <w:lang w:val="ru-RU"/>
        </w:rPr>
        <w:t xml:space="preserve"> X, </w:t>
      </w:r>
      <w:proofErr w:type="spellStart"/>
      <w:r w:rsidR="00FB14CA" w:rsidRPr="0097413F">
        <w:rPr>
          <w:rFonts w:ascii="Times New Roman" w:hAnsi="Times New Roman"/>
          <w:shd w:val="clear" w:color="auto" w:fill="FFFFFF"/>
          <w:lang w:val="ru-RU"/>
        </w:rPr>
        <w:t>Moto</w:t>
      </w:r>
      <w:proofErr w:type="spellEnd"/>
      <w:r w:rsidR="00FB14CA" w:rsidRPr="0097413F">
        <w:rPr>
          <w:rFonts w:ascii="Times New Roman" w:hAnsi="Times New Roman"/>
          <w:shd w:val="clear" w:color="auto" w:fill="FFFFFF"/>
          <w:lang w:val="ru-RU"/>
        </w:rPr>
        <w:t xml:space="preserve"> G, </w:t>
      </w:r>
      <w:proofErr w:type="spellStart"/>
      <w:r w:rsidR="00FB14CA" w:rsidRPr="0097413F">
        <w:rPr>
          <w:rFonts w:ascii="Times New Roman" w:hAnsi="Times New Roman"/>
          <w:shd w:val="clear" w:color="auto" w:fill="FFFFFF"/>
          <w:lang w:val="ru-RU"/>
        </w:rPr>
        <w:t>Moto</w:t>
      </w:r>
      <w:proofErr w:type="spellEnd"/>
      <w:r w:rsidR="00FB14CA" w:rsidRPr="0097413F">
        <w:rPr>
          <w:rFonts w:ascii="Times New Roman" w:hAnsi="Times New Roman"/>
          <w:shd w:val="clear" w:color="auto" w:fill="FFFFFF"/>
          <w:lang w:val="ru-RU"/>
        </w:rPr>
        <w:t xml:space="preserve"> E, </w:t>
      </w:r>
      <w:r w:rsidR="004B4F63" w:rsidRPr="0097413F">
        <w:rPr>
          <w:rFonts w:ascii="Times New Roman" w:hAnsi="Times New Roman"/>
          <w:shd w:val="clear" w:color="auto" w:fill="FFFFFF"/>
          <w:lang w:val="ru-RU"/>
        </w:rPr>
        <w:t>серию</w:t>
      </w:r>
      <w:r w:rsidR="00FB14CA" w:rsidRPr="0097413F">
        <w:rPr>
          <w:rFonts w:ascii="Times New Roman" w:hAnsi="Times New Roman"/>
          <w:shd w:val="clear" w:color="auto" w:fill="FFFFFF"/>
          <w:lang w:val="ru-RU"/>
        </w:rPr>
        <w:t xml:space="preserve"> смартфонов DROID</w:t>
      </w:r>
      <w:r w:rsidR="00FB14CA" w:rsidRPr="0097413F">
        <w:rPr>
          <w:rFonts w:ascii="Times New Roman" w:hAnsi="Times New Roman"/>
          <w:shd w:val="clear" w:color="auto" w:fill="FFFFFF"/>
          <w:vertAlign w:val="superscript"/>
          <w:lang w:val="ru-RU"/>
        </w:rPr>
        <w:t>TM</w:t>
      </w:r>
      <w:r w:rsidR="00FB14CA" w:rsidRPr="0097413F">
        <w:rPr>
          <w:rFonts w:ascii="Times New Roman" w:hAnsi="Times New Roman"/>
          <w:shd w:val="clear" w:color="auto" w:fill="FFFFFF"/>
          <w:lang w:val="ru-RU"/>
        </w:rPr>
        <w:t xml:space="preserve">, </w:t>
      </w:r>
      <w:r w:rsidR="004B4F63" w:rsidRPr="0097413F">
        <w:rPr>
          <w:rFonts w:ascii="Times New Roman" w:hAnsi="Times New Roman"/>
          <w:shd w:val="clear" w:color="auto" w:fill="FFFFFF"/>
          <w:lang w:val="ru-RU"/>
        </w:rPr>
        <w:t xml:space="preserve">а также планы и проекты по развитию продуктов под брендом </w:t>
      </w:r>
      <w:proofErr w:type="spellStart"/>
      <w:r w:rsidR="004B4F63" w:rsidRPr="0097413F">
        <w:rPr>
          <w:rFonts w:ascii="Times New Roman" w:hAnsi="Times New Roman"/>
          <w:shd w:val="clear" w:color="auto" w:fill="FFFFFF"/>
          <w:lang w:val="ru-RU"/>
        </w:rPr>
        <w:t>Motorola</w:t>
      </w:r>
      <w:proofErr w:type="spellEnd"/>
      <w:r w:rsidR="004B4F63" w:rsidRPr="0097413F">
        <w:rPr>
          <w:rFonts w:ascii="Times New Roman" w:hAnsi="Times New Roman"/>
          <w:shd w:val="clear" w:color="auto" w:fill="FFFFFF"/>
          <w:lang w:val="ru-RU"/>
        </w:rPr>
        <w:t xml:space="preserve"> (включая смарт-часы </w:t>
      </w:r>
      <w:proofErr w:type="spellStart"/>
      <w:r w:rsidR="004B4F63" w:rsidRPr="0097413F">
        <w:rPr>
          <w:rFonts w:ascii="Times New Roman" w:hAnsi="Times New Roman"/>
          <w:shd w:val="clear" w:color="auto" w:fill="FFFFFF"/>
          <w:lang w:val="ru-RU"/>
        </w:rPr>
        <w:t>Moto</w:t>
      </w:r>
      <w:proofErr w:type="spellEnd"/>
      <w:r w:rsidR="00D62564" w:rsidRPr="0097413F">
        <w:rPr>
          <w:rFonts w:ascii="Times New Roman" w:hAnsi="Times New Roman"/>
          <w:shd w:val="clear" w:color="auto" w:fill="FFFFFF"/>
          <w:lang w:val="ru-RU"/>
        </w:rPr>
        <w:t xml:space="preserve"> 360). </w:t>
      </w:r>
      <w:r w:rsidRPr="0097413F">
        <w:rPr>
          <w:rFonts w:ascii="Times New Roman" w:hAnsi="Times New Roman"/>
          <w:shd w:val="clear" w:color="auto" w:fill="FFFFFF"/>
          <w:lang w:val="ru-RU"/>
        </w:rPr>
        <w:t xml:space="preserve">Благодаря </w:t>
      </w:r>
      <w:r w:rsidR="00885C32" w:rsidRPr="0097413F">
        <w:rPr>
          <w:rFonts w:ascii="Times New Roman" w:hAnsi="Times New Roman"/>
          <w:shd w:val="clear" w:color="auto" w:fill="FFFFFF"/>
          <w:lang w:val="ru-RU"/>
        </w:rPr>
        <w:t>покупке</w:t>
      </w:r>
      <w:r w:rsidR="00D62564" w:rsidRPr="0097413F">
        <w:rPr>
          <w:rFonts w:ascii="Times New Roman" w:hAnsi="Times New Roman"/>
          <w:shd w:val="clear" w:color="auto" w:fill="FFFFFF"/>
          <w:lang w:val="ru-RU"/>
        </w:rPr>
        <w:t>,</w:t>
      </w:r>
      <w:r w:rsidR="004B4F63" w:rsidRPr="0097413F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="00D62564" w:rsidRPr="0097413F">
        <w:rPr>
          <w:rFonts w:ascii="Times New Roman" w:hAnsi="Times New Roman"/>
          <w:shd w:val="clear" w:color="auto" w:fill="FFFFFF"/>
          <w:lang w:val="ru-RU"/>
        </w:rPr>
        <w:t xml:space="preserve">Lenovo </w:t>
      </w:r>
      <w:r w:rsidR="00885C32" w:rsidRPr="0097413F">
        <w:rPr>
          <w:rFonts w:ascii="Times New Roman" w:hAnsi="Times New Roman"/>
          <w:shd w:val="clear" w:color="auto" w:fill="FFFFFF"/>
          <w:lang w:val="ru-RU"/>
        </w:rPr>
        <w:t>выйдет на</w:t>
      </w:r>
      <w:r w:rsidR="00D62564" w:rsidRPr="0097413F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="004B4F63" w:rsidRPr="0097413F">
        <w:rPr>
          <w:rFonts w:ascii="Times New Roman" w:hAnsi="Times New Roman"/>
          <w:shd w:val="clear" w:color="auto" w:fill="FFFFFF"/>
          <w:lang w:val="ru-RU"/>
        </w:rPr>
        <w:t xml:space="preserve">третье место среди крупнейших в мире производителей смартфонов.  </w:t>
      </w:r>
    </w:p>
    <w:p w:rsidR="00C023A2" w:rsidRPr="0097413F" w:rsidRDefault="00830178" w:rsidP="0097413F">
      <w:pPr>
        <w:ind w:firstLine="720"/>
        <w:contextualSpacing/>
        <w:rPr>
          <w:rFonts w:ascii="Times New Roman" w:hAnsi="Times New Roman"/>
          <w:bCs/>
          <w:lang w:val="ru-RU"/>
        </w:rPr>
      </w:pPr>
      <w:proofErr w:type="spellStart"/>
      <w:r w:rsidRPr="0097413F">
        <w:rPr>
          <w:rFonts w:ascii="Times New Roman" w:hAnsi="Times New Roman"/>
          <w:bCs/>
          <w:lang w:val="ru-RU"/>
        </w:rPr>
        <w:t>Motorola</w:t>
      </w:r>
      <w:proofErr w:type="spellEnd"/>
      <w:r w:rsidRPr="0097413F">
        <w:rPr>
          <w:rFonts w:ascii="Times New Roman" w:hAnsi="Times New Roman"/>
          <w:bCs/>
          <w:lang w:val="ru-RU"/>
        </w:rPr>
        <w:t xml:space="preserve"> станет дочерней компанией, находящейся в полной собственности Lenovo</w:t>
      </w:r>
      <w:r w:rsidR="00C21A2E" w:rsidRPr="0097413F">
        <w:rPr>
          <w:rFonts w:ascii="Times New Roman" w:hAnsi="Times New Roman"/>
          <w:bCs/>
          <w:lang w:val="ru-RU"/>
        </w:rPr>
        <w:t>.</w:t>
      </w:r>
      <w:r w:rsidRPr="0097413F">
        <w:rPr>
          <w:rFonts w:ascii="Times New Roman" w:hAnsi="Times New Roman"/>
          <w:bCs/>
          <w:lang w:val="ru-RU"/>
        </w:rPr>
        <w:t xml:space="preserve"> </w:t>
      </w:r>
      <w:r w:rsidR="00C21A2E" w:rsidRPr="0097413F">
        <w:rPr>
          <w:rFonts w:ascii="Times New Roman" w:hAnsi="Times New Roman"/>
          <w:bCs/>
          <w:lang w:val="ru-RU"/>
        </w:rPr>
        <w:t>П</w:t>
      </w:r>
      <w:r w:rsidRPr="0097413F">
        <w:rPr>
          <w:rFonts w:ascii="Times New Roman" w:hAnsi="Times New Roman"/>
          <w:bCs/>
          <w:lang w:val="ru-RU"/>
        </w:rPr>
        <w:t>ри это</w:t>
      </w:r>
      <w:r w:rsidR="000B1C89" w:rsidRPr="0097413F">
        <w:rPr>
          <w:rFonts w:ascii="Times New Roman" w:hAnsi="Times New Roman"/>
          <w:bCs/>
          <w:lang w:val="ru-RU"/>
        </w:rPr>
        <w:t>м</w:t>
      </w:r>
      <w:r w:rsidRPr="0097413F">
        <w:rPr>
          <w:rFonts w:ascii="Times New Roman" w:hAnsi="Times New Roman"/>
          <w:bCs/>
          <w:lang w:val="ru-RU"/>
        </w:rPr>
        <w:t xml:space="preserve"> головной офис </w:t>
      </w:r>
      <w:proofErr w:type="spellStart"/>
      <w:r w:rsidRPr="0097413F">
        <w:rPr>
          <w:rFonts w:ascii="Times New Roman" w:hAnsi="Times New Roman"/>
          <w:bCs/>
          <w:lang w:val="ru-RU"/>
        </w:rPr>
        <w:t>Motorola</w:t>
      </w:r>
      <w:proofErr w:type="spellEnd"/>
      <w:r w:rsidRPr="0097413F">
        <w:rPr>
          <w:rFonts w:ascii="Times New Roman" w:hAnsi="Times New Roman"/>
          <w:bCs/>
          <w:lang w:val="ru-RU"/>
        </w:rPr>
        <w:t xml:space="preserve"> будет по-прежнему располагаться в Чикаго, США.</w:t>
      </w:r>
      <w:r w:rsidR="00C21A2E" w:rsidRPr="0097413F">
        <w:rPr>
          <w:rFonts w:ascii="Times New Roman" w:hAnsi="Times New Roman"/>
          <w:bCs/>
          <w:lang w:val="ru-RU"/>
        </w:rPr>
        <w:t xml:space="preserve"> 3500 человек, ранее работавших в подразделениях </w:t>
      </w:r>
      <w:proofErr w:type="spellStart"/>
      <w:r w:rsidR="00C21A2E" w:rsidRPr="0097413F">
        <w:rPr>
          <w:rFonts w:ascii="Times New Roman" w:hAnsi="Times New Roman"/>
          <w:bCs/>
          <w:lang w:val="ru-RU"/>
        </w:rPr>
        <w:t>Motorola</w:t>
      </w:r>
      <w:proofErr w:type="spellEnd"/>
      <w:r w:rsidR="00C21A2E" w:rsidRPr="0097413F">
        <w:rPr>
          <w:rFonts w:ascii="Times New Roman" w:hAnsi="Times New Roman"/>
          <w:bCs/>
          <w:lang w:val="ru-RU"/>
        </w:rPr>
        <w:t xml:space="preserve"> по всему миру, переходят в штат Lenovo. Из них 2800 человек работают в США: конструкторы, дизайнеры, программисты и другие </w:t>
      </w:r>
      <w:r w:rsidR="00885C32" w:rsidRPr="0097413F">
        <w:rPr>
          <w:rFonts w:ascii="Times New Roman" w:hAnsi="Times New Roman"/>
          <w:bCs/>
          <w:lang w:val="ru-RU"/>
        </w:rPr>
        <w:t xml:space="preserve">высококвалифицированные </w:t>
      </w:r>
      <w:r w:rsidR="00C21A2E" w:rsidRPr="0097413F">
        <w:rPr>
          <w:rFonts w:ascii="Times New Roman" w:hAnsi="Times New Roman"/>
          <w:bCs/>
          <w:lang w:val="ru-RU"/>
        </w:rPr>
        <w:t xml:space="preserve">специалисты. </w:t>
      </w:r>
    </w:p>
    <w:p w:rsidR="00290C1C" w:rsidRPr="0097413F" w:rsidRDefault="004F0D72" w:rsidP="0097413F">
      <w:pPr>
        <w:ind w:firstLine="720"/>
        <w:contextualSpacing/>
        <w:rPr>
          <w:rFonts w:ascii="Times New Roman" w:hAnsi="Times New Roman"/>
          <w:shd w:val="clear" w:color="auto" w:fill="FFFFFF"/>
          <w:lang w:val="ru-RU"/>
        </w:rPr>
      </w:pPr>
      <w:r w:rsidRPr="0097413F">
        <w:rPr>
          <w:rFonts w:ascii="Times New Roman" w:hAnsi="Times New Roman"/>
          <w:bCs/>
          <w:lang w:val="ru-RU"/>
        </w:rPr>
        <w:t xml:space="preserve">Ян </w:t>
      </w:r>
      <w:proofErr w:type="spellStart"/>
      <w:r w:rsidRPr="0097413F">
        <w:rPr>
          <w:rFonts w:ascii="Times New Roman" w:hAnsi="Times New Roman"/>
          <w:bCs/>
          <w:lang w:val="ru-RU"/>
        </w:rPr>
        <w:t>Юаньцин</w:t>
      </w:r>
      <w:proofErr w:type="spellEnd"/>
      <w:r w:rsidRPr="0097413F">
        <w:rPr>
          <w:rFonts w:ascii="Times New Roman" w:hAnsi="Times New Roman"/>
          <w:bCs/>
          <w:lang w:val="ru-RU"/>
        </w:rPr>
        <w:t xml:space="preserve"> (</w:t>
      </w:r>
      <w:proofErr w:type="spellStart"/>
      <w:r w:rsidRPr="0097413F">
        <w:rPr>
          <w:rFonts w:ascii="Times New Roman" w:hAnsi="Times New Roman"/>
          <w:bCs/>
          <w:lang w:val="ru-RU"/>
        </w:rPr>
        <w:t>Yang</w:t>
      </w:r>
      <w:proofErr w:type="spellEnd"/>
      <w:r w:rsidRPr="0097413F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97413F">
        <w:rPr>
          <w:rFonts w:ascii="Times New Roman" w:hAnsi="Times New Roman"/>
          <w:bCs/>
          <w:lang w:val="ru-RU"/>
        </w:rPr>
        <w:t>Yuanqing</w:t>
      </w:r>
      <w:proofErr w:type="spellEnd"/>
      <w:r w:rsidRPr="0097413F">
        <w:rPr>
          <w:rFonts w:ascii="Times New Roman" w:hAnsi="Times New Roman"/>
          <w:bCs/>
          <w:lang w:val="ru-RU"/>
        </w:rPr>
        <w:t xml:space="preserve">), президент и генеральный директор Lenovo Group: </w:t>
      </w:r>
      <w:r w:rsidR="00830178" w:rsidRPr="0097413F">
        <w:rPr>
          <w:rFonts w:ascii="Times New Roman" w:hAnsi="Times New Roman"/>
          <w:bCs/>
          <w:lang w:val="ru-RU"/>
        </w:rPr>
        <w:t>«</w:t>
      </w:r>
      <w:r w:rsidR="00CE5199" w:rsidRPr="0097413F">
        <w:rPr>
          <w:rFonts w:ascii="Times New Roman" w:hAnsi="Times New Roman"/>
          <w:bCs/>
          <w:lang w:val="ru-RU"/>
        </w:rPr>
        <w:t>Это</w:t>
      </w:r>
      <w:r w:rsidRPr="0097413F">
        <w:rPr>
          <w:rFonts w:ascii="Times New Roman" w:hAnsi="Times New Roman"/>
          <w:bCs/>
          <w:lang w:val="ru-RU"/>
        </w:rPr>
        <w:t xml:space="preserve"> исторический момент </w:t>
      </w:r>
      <w:r w:rsidR="00CE5199" w:rsidRPr="0097413F">
        <w:rPr>
          <w:rFonts w:ascii="Times New Roman" w:hAnsi="Times New Roman"/>
          <w:bCs/>
          <w:lang w:val="ru-RU"/>
        </w:rPr>
        <w:t xml:space="preserve">как </w:t>
      </w:r>
      <w:r w:rsidRPr="0097413F">
        <w:rPr>
          <w:rFonts w:ascii="Times New Roman" w:hAnsi="Times New Roman"/>
          <w:bCs/>
          <w:lang w:val="ru-RU"/>
        </w:rPr>
        <w:t>для Lenovo</w:t>
      </w:r>
      <w:r w:rsidR="00CE5199" w:rsidRPr="0097413F">
        <w:rPr>
          <w:rFonts w:ascii="Times New Roman" w:hAnsi="Times New Roman"/>
          <w:bCs/>
          <w:lang w:val="ru-RU"/>
        </w:rPr>
        <w:t xml:space="preserve">, так и для </w:t>
      </w:r>
      <w:proofErr w:type="spellStart"/>
      <w:r w:rsidRPr="0097413F">
        <w:rPr>
          <w:rFonts w:ascii="Times New Roman" w:hAnsi="Times New Roman"/>
          <w:bCs/>
          <w:lang w:val="ru-RU"/>
        </w:rPr>
        <w:t>Motorola</w:t>
      </w:r>
      <w:proofErr w:type="spellEnd"/>
      <w:r w:rsidR="00CE5199" w:rsidRPr="0097413F">
        <w:rPr>
          <w:rFonts w:ascii="Times New Roman" w:hAnsi="Times New Roman"/>
          <w:bCs/>
          <w:lang w:val="ru-RU"/>
        </w:rPr>
        <w:t>. В</w:t>
      </w:r>
      <w:r w:rsidRPr="0097413F">
        <w:rPr>
          <w:rFonts w:ascii="Times New Roman" w:hAnsi="Times New Roman"/>
          <w:bCs/>
          <w:lang w:val="ru-RU"/>
        </w:rPr>
        <w:t>месте мы готовы расти, развиваться и побеждать на мировом рынке смартфонов</w:t>
      </w:r>
      <w:r w:rsidR="00424D93" w:rsidRPr="0097413F">
        <w:rPr>
          <w:rFonts w:ascii="Times New Roman" w:hAnsi="Times New Roman"/>
          <w:bCs/>
          <w:lang w:val="ru-RU"/>
        </w:rPr>
        <w:t xml:space="preserve">. </w:t>
      </w:r>
      <w:r w:rsidR="00290C1C" w:rsidRPr="0097413F">
        <w:rPr>
          <w:rFonts w:ascii="Times New Roman" w:hAnsi="Times New Roman"/>
          <w:bCs/>
          <w:lang w:val="ru-RU"/>
        </w:rPr>
        <w:t>Мы намерены укрепиться</w:t>
      </w:r>
      <w:r w:rsidR="00424D93" w:rsidRPr="0097413F">
        <w:rPr>
          <w:rFonts w:ascii="Times New Roman" w:hAnsi="Times New Roman"/>
          <w:bCs/>
          <w:lang w:val="ru-RU"/>
        </w:rPr>
        <w:t xml:space="preserve"> на третьей позиции среди </w:t>
      </w:r>
      <w:r w:rsidR="00C21A2E" w:rsidRPr="0097413F">
        <w:rPr>
          <w:rFonts w:ascii="Times New Roman" w:hAnsi="Times New Roman"/>
          <w:bCs/>
          <w:lang w:val="ru-RU"/>
        </w:rPr>
        <w:t>ведущих мировых</w:t>
      </w:r>
      <w:r w:rsidR="00424D93" w:rsidRPr="0097413F">
        <w:rPr>
          <w:rFonts w:ascii="Times New Roman" w:hAnsi="Times New Roman"/>
          <w:bCs/>
          <w:lang w:val="ru-RU"/>
        </w:rPr>
        <w:t xml:space="preserve"> </w:t>
      </w:r>
      <w:r w:rsidR="00424D93" w:rsidRPr="0097413F">
        <w:rPr>
          <w:rFonts w:ascii="Times New Roman" w:hAnsi="Times New Roman"/>
          <w:lang w:val="ru-RU"/>
        </w:rPr>
        <w:t xml:space="preserve">производителей смартфонов, </w:t>
      </w:r>
      <w:r w:rsidR="00290C1C" w:rsidRPr="0097413F">
        <w:rPr>
          <w:rFonts w:ascii="Times New Roman" w:hAnsi="Times New Roman"/>
          <w:lang w:val="ru-RU"/>
        </w:rPr>
        <w:t>стать достойным</w:t>
      </w:r>
      <w:r w:rsidR="00424D93" w:rsidRPr="0097413F">
        <w:rPr>
          <w:rFonts w:ascii="Times New Roman" w:hAnsi="Times New Roman"/>
          <w:lang w:val="ru-RU"/>
        </w:rPr>
        <w:t xml:space="preserve"> соперник</w:t>
      </w:r>
      <w:r w:rsidR="00290C1C" w:rsidRPr="0097413F">
        <w:rPr>
          <w:rFonts w:ascii="Times New Roman" w:hAnsi="Times New Roman"/>
          <w:lang w:val="ru-RU"/>
        </w:rPr>
        <w:t>ом</w:t>
      </w:r>
      <w:r w:rsidR="00424D93" w:rsidRPr="0097413F">
        <w:rPr>
          <w:rFonts w:ascii="Times New Roman" w:hAnsi="Times New Roman"/>
          <w:lang w:val="ru-RU"/>
        </w:rPr>
        <w:t xml:space="preserve"> </w:t>
      </w:r>
      <w:r w:rsidR="00CE5199" w:rsidRPr="0097413F">
        <w:rPr>
          <w:rFonts w:ascii="Times New Roman" w:hAnsi="Times New Roman"/>
          <w:lang w:val="ru-RU"/>
        </w:rPr>
        <w:t>в тройке</w:t>
      </w:r>
      <w:r w:rsidR="00424D93" w:rsidRPr="0097413F">
        <w:rPr>
          <w:rFonts w:ascii="Times New Roman" w:hAnsi="Times New Roman"/>
          <w:lang w:val="ru-RU"/>
        </w:rPr>
        <w:t xml:space="preserve"> лидер</w:t>
      </w:r>
      <w:r w:rsidR="00D62564" w:rsidRPr="0097413F">
        <w:rPr>
          <w:rFonts w:ascii="Times New Roman" w:hAnsi="Times New Roman"/>
          <w:lang w:val="ru-RU"/>
        </w:rPr>
        <w:t>ов</w:t>
      </w:r>
      <w:r w:rsidR="00CE5199" w:rsidRPr="0097413F">
        <w:rPr>
          <w:rFonts w:ascii="Times New Roman" w:hAnsi="Times New Roman"/>
          <w:lang w:val="ru-RU"/>
        </w:rPr>
        <w:t xml:space="preserve">. Кроме того, </w:t>
      </w:r>
      <w:r w:rsidR="00885C32" w:rsidRPr="0097413F">
        <w:rPr>
          <w:rFonts w:ascii="Times New Roman" w:hAnsi="Times New Roman"/>
          <w:lang w:val="ru-RU"/>
        </w:rPr>
        <w:t>для нас это</w:t>
      </w:r>
      <w:r w:rsidR="00CE5199" w:rsidRPr="0097413F">
        <w:rPr>
          <w:rFonts w:ascii="Times New Roman" w:hAnsi="Times New Roman"/>
          <w:lang w:val="ru-RU"/>
        </w:rPr>
        <w:t xml:space="preserve"> возможность </w:t>
      </w:r>
      <w:r w:rsidR="00290C1C" w:rsidRPr="0097413F">
        <w:rPr>
          <w:rFonts w:ascii="Times New Roman" w:hAnsi="Times New Roman"/>
          <w:lang w:val="ru-RU"/>
        </w:rPr>
        <w:t>предоставить</w:t>
      </w:r>
      <w:r w:rsidR="00CE5199" w:rsidRPr="0097413F">
        <w:rPr>
          <w:rFonts w:ascii="Times New Roman" w:hAnsi="Times New Roman"/>
          <w:lang w:val="ru-RU"/>
        </w:rPr>
        <w:t xml:space="preserve"> </w:t>
      </w:r>
      <w:r w:rsidR="00290C1C" w:rsidRPr="0097413F">
        <w:rPr>
          <w:rFonts w:ascii="Times New Roman" w:hAnsi="Times New Roman"/>
          <w:lang w:val="ru-RU"/>
        </w:rPr>
        <w:t xml:space="preserve">потребителям </w:t>
      </w:r>
      <w:r w:rsidR="00CE5199" w:rsidRPr="0097413F">
        <w:rPr>
          <w:rFonts w:ascii="Times New Roman" w:hAnsi="Times New Roman"/>
          <w:lang w:val="ru-RU"/>
        </w:rPr>
        <w:t xml:space="preserve">широкий выбор самых </w:t>
      </w:r>
      <w:r w:rsidR="00885C32" w:rsidRPr="0097413F">
        <w:rPr>
          <w:rFonts w:ascii="Times New Roman" w:hAnsi="Times New Roman"/>
          <w:lang w:val="ru-RU"/>
        </w:rPr>
        <w:t>современных моделей смартфонов, а также</w:t>
      </w:r>
      <w:r w:rsidR="00CE5199" w:rsidRPr="0097413F">
        <w:rPr>
          <w:rFonts w:ascii="Times New Roman" w:hAnsi="Times New Roman"/>
          <w:lang w:val="ru-RU"/>
        </w:rPr>
        <w:t xml:space="preserve"> инновационные технологии</w:t>
      </w:r>
      <w:r w:rsidR="00290C1C" w:rsidRPr="0097413F">
        <w:rPr>
          <w:rFonts w:ascii="Times New Roman" w:hAnsi="Times New Roman"/>
          <w:lang w:val="ru-RU"/>
        </w:rPr>
        <w:t xml:space="preserve">. </w:t>
      </w:r>
      <w:r w:rsidR="00885C32" w:rsidRPr="0097413F">
        <w:rPr>
          <w:rFonts w:ascii="Times New Roman" w:hAnsi="Times New Roman"/>
          <w:lang w:val="ru-RU"/>
        </w:rPr>
        <w:t>Сотрудничество двух компаний</w:t>
      </w:r>
      <w:r w:rsidR="00CE5199" w:rsidRPr="0097413F">
        <w:rPr>
          <w:rFonts w:ascii="Times New Roman" w:hAnsi="Times New Roman"/>
          <w:lang w:val="ru-RU"/>
        </w:rPr>
        <w:t xml:space="preserve"> – это идеальное бизнес-решение. У</w:t>
      </w:r>
      <w:r w:rsidR="00290C1C" w:rsidRPr="0097413F">
        <w:rPr>
          <w:rFonts w:ascii="Times New Roman" w:hAnsi="Times New Roman"/>
          <w:lang w:val="ru-RU"/>
        </w:rPr>
        <w:t xml:space="preserve"> Lenovo есть четкая стратегия, отличные позиции на мировом рынке и зарекомендовавшие себя выс</w:t>
      </w:r>
      <w:r w:rsidR="00D62564" w:rsidRPr="0097413F">
        <w:rPr>
          <w:rFonts w:ascii="Times New Roman" w:hAnsi="Times New Roman"/>
          <w:lang w:val="ru-RU"/>
        </w:rPr>
        <w:t xml:space="preserve">окие стандарты </w:t>
      </w:r>
      <w:r w:rsidR="00290C1C" w:rsidRPr="0097413F">
        <w:rPr>
          <w:rFonts w:ascii="Times New Roman" w:hAnsi="Times New Roman"/>
          <w:lang w:val="ru-RU"/>
        </w:rPr>
        <w:t>профессиональной деятельности</w:t>
      </w:r>
      <w:r w:rsidR="00CE5199" w:rsidRPr="0097413F">
        <w:rPr>
          <w:rFonts w:ascii="Times New Roman" w:hAnsi="Times New Roman"/>
          <w:lang w:val="ru-RU"/>
        </w:rPr>
        <w:t>.</w:t>
      </w:r>
      <w:r w:rsidR="00290C1C" w:rsidRPr="0097413F">
        <w:rPr>
          <w:rFonts w:ascii="Times New Roman" w:hAnsi="Times New Roman"/>
          <w:lang w:val="ru-RU"/>
        </w:rPr>
        <w:t xml:space="preserve"> </w:t>
      </w:r>
      <w:proofErr w:type="spellStart"/>
      <w:r w:rsidR="00290C1C" w:rsidRPr="0097413F">
        <w:rPr>
          <w:rFonts w:ascii="Times New Roman" w:hAnsi="Times New Roman"/>
          <w:lang w:val="ru-RU"/>
        </w:rPr>
        <w:t>Motorola</w:t>
      </w:r>
      <w:proofErr w:type="spellEnd"/>
      <w:r w:rsidR="00290C1C" w:rsidRPr="0097413F">
        <w:rPr>
          <w:rFonts w:ascii="Times New Roman" w:hAnsi="Times New Roman"/>
          <w:lang w:val="ru-RU"/>
        </w:rPr>
        <w:t xml:space="preserve"> – это </w:t>
      </w:r>
      <w:r w:rsidR="00084191" w:rsidRPr="0097413F">
        <w:rPr>
          <w:rFonts w:ascii="Times New Roman" w:hAnsi="Times New Roman"/>
          <w:lang w:val="ru-RU"/>
        </w:rPr>
        <w:t xml:space="preserve">сильные позиции на рынке США и других развитых стран, отличные логистические решения, легендарный бренд и невероятно талантливая команда разработчиков». </w:t>
      </w:r>
    </w:p>
    <w:p w:rsidR="002C2473" w:rsidRPr="0097413F" w:rsidRDefault="00E944B8" w:rsidP="0097413F">
      <w:pPr>
        <w:pStyle w:val="articleparagraph"/>
        <w:shd w:val="clear" w:color="auto" w:fill="FFFFFF"/>
        <w:spacing w:before="0" w:beforeAutospacing="0" w:after="0" w:afterAutospacing="0"/>
        <w:ind w:firstLine="720"/>
        <w:contextualSpacing/>
        <w:rPr>
          <w:shd w:val="clear" w:color="auto" w:fill="FFFFFF"/>
          <w:lang w:val="ru-RU"/>
        </w:rPr>
      </w:pPr>
      <w:r w:rsidRPr="0097413F">
        <w:rPr>
          <w:shd w:val="clear" w:color="auto" w:fill="FFFFFF"/>
          <w:lang w:val="ru-RU"/>
        </w:rPr>
        <w:t>Ларри Пей</w:t>
      </w:r>
      <w:r w:rsidR="00B85888" w:rsidRPr="0097413F">
        <w:rPr>
          <w:shd w:val="clear" w:color="auto" w:fill="FFFFFF"/>
          <w:lang w:val="ru-RU"/>
        </w:rPr>
        <w:t>д</w:t>
      </w:r>
      <w:r w:rsidRPr="0097413F">
        <w:rPr>
          <w:shd w:val="clear" w:color="auto" w:fill="FFFFFF"/>
          <w:lang w:val="ru-RU"/>
        </w:rPr>
        <w:t>ж (</w:t>
      </w:r>
      <w:proofErr w:type="spellStart"/>
      <w:r w:rsidRPr="0097413F">
        <w:rPr>
          <w:shd w:val="clear" w:color="auto" w:fill="FFFFFF"/>
          <w:lang w:val="ru-RU"/>
        </w:rPr>
        <w:t>Larry</w:t>
      </w:r>
      <w:proofErr w:type="spellEnd"/>
      <w:r w:rsidRPr="0097413F">
        <w:rPr>
          <w:shd w:val="clear" w:color="auto" w:fill="FFFFFF"/>
          <w:lang w:val="ru-RU"/>
        </w:rPr>
        <w:t xml:space="preserve"> </w:t>
      </w:r>
      <w:proofErr w:type="spellStart"/>
      <w:r w:rsidRPr="0097413F">
        <w:rPr>
          <w:shd w:val="clear" w:color="auto" w:fill="FFFFFF"/>
          <w:lang w:val="ru-RU"/>
        </w:rPr>
        <w:t>Page</w:t>
      </w:r>
      <w:proofErr w:type="spellEnd"/>
      <w:r w:rsidRPr="0097413F">
        <w:rPr>
          <w:shd w:val="clear" w:color="auto" w:fill="FFFFFF"/>
          <w:lang w:val="ru-RU"/>
        </w:rPr>
        <w:t xml:space="preserve">), </w:t>
      </w:r>
      <w:r w:rsidRPr="0097413F">
        <w:rPr>
          <w:rFonts w:eastAsia="MS Mincho"/>
          <w:lang w:val="ru-RU"/>
        </w:rPr>
        <w:t>генеральный директор </w:t>
      </w:r>
      <w:proofErr w:type="spellStart"/>
      <w:r w:rsidRPr="0097413F">
        <w:rPr>
          <w:rFonts w:eastAsia="MS Mincho"/>
          <w:lang w:val="ru-RU"/>
        </w:rPr>
        <w:t>Google</w:t>
      </w:r>
      <w:proofErr w:type="spellEnd"/>
      <w:r w:rsidRPr="0097413F">
        <w:rPr>
          <w:rFonts w:eastAsia="MS Mincho"/>
          <w:lang w:val="ru-RU"/>
        </w:rPr>
        <w:t> </w:t>
      </w:r>
      <w:proofErr w:type="spellStart"/>
      <w:r w:rsidRPr="0097413F">
        <w:rPr>
          <w:rFonts w:eastAsia="MS Mincho"/>
          <w:lang w:val="ru-RU"/>
        </w:rPr>
        <w:t>Inc</w:t>
      </w:r>
      <w:proofErr w:type="spellEnd"/>
      <w:r w:rsidRPr="0097413F">
        <w:rPr>
          <w:rFonts w:eastAsia="MS Mincho"/>
          <w:lang w:val="ru-RU"/>
        </w:rPr>
        <w:t xml:space="preserve">: </w:t>
      </w:r>
      <w:r w:rsidR="00084191" w:rsidRPr="0097413F">
        <w:rPr>
          <w:rFonts w:eastAsia="MS Mincho"/>
          <w:lang w:val="ru-RU"/>
        </w:rPr>
        <w:t xml:space="preserve">«Мы очень рады, что сделка между компаниями </w:t>
      </w:r>
      <w:proofErr w:type="spellStart"/>
      <w:r w:rsidR="00084191" w:rsidRPr="0097413F">
        <w:rPr>
          <w:rFonts w:eastAsia="MS Mincho"/>
          <w:lang w:val="ru-RU"/>
        </w:rPr>
        <w:t>Lenovo</w:t>
      </w:r>
      <w:proofErr w:type="spellEnd"/>
      <w:r w:rsidR="00084191" w:rsidRPr="0097413F">
        <w:rPr>
          <w:rFonts w:eastAsia="MS Mincho"/>
          <w:lang w:val="ru-RU"/>
        </w:rPr>
        <w:t xml:space="preserve"> и </w:t>
      </w:r>
      <w:proofErr w:type="spellStart"/>
      <w:r w:rsidR="00084191" w:rsidRPr="0097413F">
        <w:rPr>
          <w:rFonts w:eastAsia="MS Mincho"/>
          <w:lang w:val="ru-RU"/>
        </w:rPr>
        <w:t>Motorola</w:t>
      </w:r>
      <w:proofErr w:type="spellEnd"/>
      <w:r w:rsidR="00084191" w:rsidRPr="0097413F">
        <w:rPr>
          <w:rFonts w:eastAsia="MS Mincho"/>
          <w:lang w:val="ru-RU"/>
        </w:rPr>
        <w:t xml:space="preserve"> завершена. Теперь </w:t>
      </w:r>
      <w:proofErr w:type="spellStart"/>
      <w:r w:rsidR="00084191" w:rsidRPr="0097413F">
        <w:rPr>
          <w:rFonts w:eastAsia="MS Mincho"/>
          <w:lang w:val="ru-RU"/>
        </w:rPr>
        <w:t>Motorola</w:t>
      </w:r>
      <w:proofErr w:type="spellEnd"/>
      <w:r w:rsidR="00084191" w:rsidRPr="0097413F">
        <w:rPr>
          <w:shd w:val="clear" w:color="auto" w:fill="FFFFFF"/>
          <w:lang w:val="ru-RU"/>
        </w:rPr>
        <w:t xml:space="preserve"> может эффективно использовать сильные стороны и преимущества компании Lenovo</w:t>
      </w:r>
      <w:r w:rsidR="00863F6C" w:rsidRPr="0097413F">
        <w:rPr>
          <w:shd w:val="clear" w:color="auto" w:fill="FFFFFF"/>
          <w:lang w:val="ru-RU"/>
        </w:rPr>
        <w:t xml:space="preserve">, </w:t>
      </w:r>
      <w:r w:rsidR="00084191" w:rsidRPr="0097413F">
        <w:rPr>
          <w:shd w:val="clear" w:color="auto" w:fill="FFFFFF"/>
          <w:lang w:val="ru-RU"/>
        </w:rPr>
        <w:t>продолжить свои традиции</w:t>
      </w:r>
      <w:r w:rsidR="005D089E" w:rsidRPr="0097413F">
        <w:rPr>
          <w:shd w:val="clear" w:color="auto" w:fill="FFFFFF"/>
          <w:lang w:val="ru-RU"/>
        </w:rPr>
        <w:t xml:space="preserve"> </w:t>
      </w:r>
      <w:r w:rsidR="00D62564" w:rsidRPr="0097413F">
        <w:rPr>
          <w:shd w:val="clear" w:color="auto" w:fill="FFFFFF"/>
          <w:lang w:val="ru-RU"/>
        </w:rPr>
        <w:t>од</w:t>
      </w:r>
      <w:r w:rsidR="005D089E" w:rsidRPr="0097413F">
        <w:rPr>
          <w:shd w:val="clear" w:color="auto" w:fill="FFFFFF"/>
          <w:lang w:val="ru-RU"/>
        </w:rPr>
        <w:t>ного</w:t>
      </w:r>
      <w:r w:rsidRPr="0097413F">
        <w:rPr>
          <w:shd w:val="clear" w:color="auto" w:fill="FFFFFF"/>
          <w:lang w:val="ru-RU"/>
        </w:rPr>
        <w:t xml:space="preserve"> из лучших производителей мобильных устройств в мире. </w:t>
      </w:r>
      <w:r w:rsidR="00D62564" w:rsidRPr="0097413F">
        <w:rPr>
          <w:shd w:val="clear" w:color="auto" w:fill="FFFFFF"/>
          <w:lang w:val="ru-RU"/>
        </w:rPr>
        <w:t>У</w:t>
      </w:r>
      <w:r w:rsidRPr="0097413F">
        <w:rPr>
          <w:shd w:val="clear" w:color="auto" w:fill="FFFFFF"/>
          <w:lang w:val="ru-RU"/>
        </w:rPr>
        <w:t xml:space="preserve"> компании </w:t>
      </w:r>
      <w:proofErr w:type="spellStart"/>
      <w:r w:rsidRPr="0097413F">
        <w:rPr>
          <w:shd w:val="clear" w:color="auto" w:fill="FFFFFF"/>
          <w:lang w:val="ru-RU"/>
        </w:rPr>
        <w:t>Google</w:t>
      </w:r>
      <w:proofErr w:type="spellEnd"/>
      <w:r w:rsidR="005D089E" w:rsidRPr="0097413F">
        <w:rPr>
          <w:shd w:val="clear" w:color="auto" w:fill="FFFFFF"/>
          <w:lang w:val="ru-RU"/>
        </w:rPr>
        <w:t>,</w:t>
      </w:r>
      <w:r w:rsidR="00D62564" w:rsidRPr="0097413F">
        <w:rPr>
          <w:shd w:val="clear" w:color="auto" w:fill="FFFFFF"/>
          <w:lang w:val="ru-RU"/>
        </w:rPr>
        <w:t xml:space="preserve"> в свою очередь</w:t>
      </w:r>
      <w:r w:rsidR="005D089E" w:rsidRPr="0097413F">
        <w:rPr>
          <w:shd w:val="clear" w:color="auto" w:fill="FFFFFF"/>
          <w:lang w:val="ru-RU"/>
        </w:rPr>
        <w:t>,</w:t>
      </w:r>
      <w:r w:rsidRPr="0097413F">
        <w:rPr>
          <w:shd w:val="clear" w:color="auto" w:fill="FFFFFF"/>
          <w:lang w:val="ru-RU"/>
        </w:rPr>
        <w:t xml:space="preserve"> появится еще больше возможностей для развити</w:t>
      </w:r>
      <w:r w:rsidR="005D089E" w:rsidRPr="0097413F">
        <w:rPr>
          <w:shd w:val="clear" w:color="auto" w:fill="FFFFFF"/>
          <w:lang w:val="ru-RU"/>
        </w:rPr>
        <w:t>я</w:t>
      </w:r>
      <w:r w:rsidRPr="0097413F">
        <w:rPr>
          <w:shd w:val="clear" w:color="auto" w:fill="FFFFFF"/>
          <w:lang w:val="ru-RU"/>
        </w:rPr>
        <w:t xml:space="preserve"> инноваций внутри экосистемы </w:t>
      </w:r>
      <w:proofErr w:type="spellStart"/>
      <w:r w:rsidRPr="0097413F">
        <w:rPr>
          <w:shd w:val="clear" w:color="auto" w:fill="FFFFFF"/>
          <w:lang w:val="ru-RU"/>
        </w:rPr>
        <w:t>Android</w:t>
      </w:r>
      <w:proofErr w:type="spellEnd"/>
      <w:r w:rsidRPr="0097413F">
        <w:rPr>
          <w:shd w:val="clear" w:color="auto" w:fill="FFFFFF"/>
          <w:lang w:val="ru-RU"/>
        </w:rPr>
        <w:t xml:space="preserve"> </w:t>
      </w:r>
      <w:r w:rsidR="00DA147C" w:rsidRPr="0097413F">
        <w:rPr>
          <w:shd w:val="clear" w:color="auto" w:fill="FFFFFF"/>
          <w:lang w:val="ru-RU"/>
        </w:rPr>
        <w:t>для удобства</w:t>
      </w:r>
      <w:r w:rsidRPr="0097413F">
        <w:rPr>
          <w:shd w:val="clear" w:color="auto" w:fill="FFFFFF"/>
          <w:lang w:val="ru-RU"/>
        </w:rPr>
        <w:t xml:space="preserve"> пользователей смартфонов по всему миру</w:t>
      </w:r>
      <w:r w:rsidR="00D62564" w:rsidRPr="0097413F">
        <w:rPr>
          <w:shd w:val="clear" w:color="auto" w:fill="FFFFFF"/>
          <w:lang w:val="ru-RU"/>
        </w:rPr>
        <w:t>».</w:t>
      </w:r>
      <w:r w:rsidRPr="0097413F">
        <w:rPr>
          <w:color w:val="FF0000"/>
          <w:shd w:val="clear" w:color="auto" w:fill="FFFFFF"/>
          <w:lang w:val="ru-RU"/>
        </w:rPr>
        <w:t xml:space="preserve"> </w:t>
      </w:r>
    </w:p>
    <w:p w:rsidR="002C2473" w:rsidRPr="0097413F" w:rsidRDefault="00E944B8" w:rsidP="0097413F">
      <w:pPr>
        <w:pStyle w:val="articleparagraph"/>
        <w:shd w:val="clear" w:color="auto" w:fill="FFFFFF"/>
        <w:spacing w:before="0" w:beforeAutospacing="0" w:after="0" w:afterAutospacing="0"/>
        <w:ind w:firstLine="720"/>
        <w:contextualSpacing/>
        <w:rPr>
          <w:lang w:val="ru-RU"/>
        </w:rPr>
      </w:pPr>
      <w:r w:rsidRPr="0097413F">
        <w:rPr>
          <w:lang w:val="ru-RU"/>
        </w:rPr>
        <w:t xml:space="preserve">Совет директоров компании </w:t>
      </w:r>
      <w:proofErr w:type="spellStart"/>
      <w:r w:rsidRPr="0097413F">
        <w:rPr>
          <w:lang w:val="ru-RU"/>
        </w:rPr>
        <w:t>Motorola</w:t>
      </w:r>
      <w:proofErr w:type="spellEnd"/>
      <w:r w:rsidRPr="0097413F">
        <w:rPr>
          <w:lang w:val="ru-RU"/>
        </w:rPr>
        <w:t xml:space="preserve"> возглавил </w:t>
      </w:r>
      <w:proofErr w:type="spellStart"/>
      <w:r w:rsidR="00B85888" w:rsidRPr="0097413F">
        <w:rPr>
          <w:shd w:val="clear" w:color="auto" w:fill="FFFFFF"/>
          <w:lang w:val="ru-RU"/>
        </w:rPr>
        <w:t>Лю</w:t>
      </w:r>
      <w:proofErr w:type="spellEnd"/>
      <w:r w:rsidR="00B85888" w:rsidRPr="0097413F">
        <w:rPr>
          <w:shd w:val="clear" w:color="auto" w:fill="FFFFFF"/>
          <w:lang w:val="ru-RU"/>
        </w:rPr>
        <w:t xml:space="preserve"> </w:t>
      </w:r>
      <w:proofErr w:type="spellStart"/>
      <w:r w:rsidR="00B85888" w:rsidRPr="0097413F">
        <w:rPr>
          <w:shd w:val="clear" w:color="auto" w:fill="FFFFFF"/>
          <w:lang w:val="ru-RU"/>
        </w:rPr>
        <w:t>Дж</w:t>
      </w:r>
      <w:r w:rsidR="00D62564" w:rsidRPr="0097413F">
        <w:rPr>
          <w:shd w:val="clear" w:color="auto" w:fill="FFFFFF"/>
          <w:lang w:val="ru-RU"/>
        </w:rPr>
        <w:t>у</w:t>
      </w:r>
      <w:r w:rsidR="00B85888" w:rsidRPr="0097413F">
        <w:rPr>
          <w:shd w:val="clear" w:color="auto" w:fill="FFFFFF"/>
          <w:lang w:val="ru-RU"/>
        </w:rPr>
        <w:t>н</w:t>
      </w:r>
      <w:proofErr w:type="spellEnd"/>
      <w:r w:rsidR="00B85888" w:rsidRPr="0097413F">
        <w:rPr>
          <w:shd w:val="clear" w:color="auto" w:fill="FFFFFF"/>
          <w:lang w:val="ru-RU"/>
        </w:rPr>
        <w:t xml:space="preserve"> (</w:t>
      </w:r>
      <w:proofErr w:type="spellStart"/>
      <w:r w:rsidR="00B85888" w:rsidRPr="0097413F">
        <w:rPr>
          <w:shd w:val="clear" w:color="auto" w:fill="FFFFFF"/>
          <w:lang w:val="ru-RU"/>
        </w:rPr>
        <w:t>Liu</w:t>
      </w:r>
      <w:proofErr w:type="spellEnd"/>
      <w:r w:rsidR="00B85888" w:rsidRPr="0097413F">
        <w:rPr>
          <w:shd w:val="clear" w:color="auto" w:fill="FFFFFF"/>
          <w:lang w:val="ru-RU"/>
        </w:rPr>
        <w:t xml:space="preserve"> </w:t>
      </w:r>
      <w:proofErr w:type="spellStart"/>
      <w:r w:rsidR="00B85888" w:rsidRPr="0097413F">
        <w:rPr>
          <w:shd w:val="clear" w:color="auto" w:fill="FFFFFF"/>
          <w:lang w:val="ru-RU"/>
        </w:rPr>
        <w:t>Jun</w:t>
      </w:r>
      <w:proofErr w:type="spellEnd"/>
      <w:r w:rsidR="00B85888" w:rsidRPr="0097413F">
        <w:rPr>
          <w:shd w:val="clear" w:color="auto" w:fill="FFFFFF"/>
          <w:lang w:val="ru-RU"/>
        </w:rPr>
        <w:t xml:space="preserve">), исполнительный вице-президент подразделения </w:t>
      </w:r>
      <w:proofErr w:type="spellStart"/>
      <w:r w:rsidR="00B85888" w:rsidRPr="0097413F">
        <w:rPr>
          <w:shd w:val="clear" w:color="auto" w:fill="FFFFFF"/>
          <w:lang w:val="ru-RU"/>
        </w:rPr>
        <w:t>Mobile</w:t>
      </w:r>
      <w:proofErr w:type="spellEnd"/>
      <w:r w:rsidR="00B85888" w:rsidRPr="0097413F">
        <w:rPr>
          <w:shd w:val="clear" w:color="auto" w:fill="FFFFFF"/>
          <w:lang w:val="ru-RU"/>
        </w:rPr>
        <w:t xml:space="preserve"> </w:t>
      </w:r>
      <w:proofErr w:type="spellStart"/>
      <w:r w:rsidR="00B85888" w:rsidRPr="0097413F">
        <w:rPr>
          <w:shd w:val="clear" w:color="auto" w:fill="FFFFFF"/>
          <w:lang w:val="ru-RU"/>
        </w:rPr>
        <w:t>Business</w:t>
      </w:r>
      <w:proofErr w:type="spellEnd"/>
      <w:r w:rsidR="00B85888" w:rsidRPr="0097413F">
        <w:rPr>
          <w:shd w:val="clear" w:color="auto" w:fill="FFFFFF"/>
          <w:lang w:val="ru-RU"/>
        </w:rPr>
        <w:t xml:space="preserve"> </w:t>
      </w:r>
      <w:proofErr w:type="spellStart"/>
      <w:r w:rsidR="00B85888" w:rsidRPr="0097413F">
        <w:rPr>
          <w:shd w:val="clear" w:color="auto" w:fill="FFFFFF"/>
          <w:lang w:val="ru-RU"/>
        </w:rPr>
        <w:t>Group</w:t>
      </w:r>
      <w:proofErr w:type="spellEnd"/>
      <w:r w:rsidR="00B85888" w:rsidRPr="0097413F">
        <w:rPr>
          <w:shd w:val="clear" w:color="auto" w:fill="FFFFFF"/>
          <w:lang w:val="ru-RU"/>
        </w:rPr>
        <w:t xml:space="preserve"> компании Lenovo.</w:t>
      </w:r>
      <w:r w:rsidR="00B85888" w:rsidRPr="0097413F">
        <w:rPr>
          <w:lang w:val="ru-RU"/>
        </w:rPr>
        <w:t xml:space="preserve"> </w:t>
      </w:r>
      <w:proofErr w:type="spellStart"/>
      <w:r w:rsidR="00B85888" w:rsidRPr="0097413F">
        <w:rPr>
          <w:shd w:val="clear" w:color="auto" w:fill="FFFFFF"/>
          <w:lang w:val="ru-RU"/>
        </w:rPr>
        <w:t>Рик</w:t>
      </w:r>
      <w:proofErr w:type="spellEnd"/>
      <w:r w:rsidR="00B85888" w:rsidRPr="0097413F">
        <w:rPr>
          <w:shd w:val="clear" w:color="auto" w:fill="FFFFFF"/>
          <w:lang w:val="ru-RU"/>
        </w:rPr>
        <w:t xml:space="preserve"> </w:t>
      </w:r>
      <w:proofErr w:type="spellStart"/>
      <w:r w:rsidR="00B85888" w:rsidRPr="0097413F">
        <w:rPr>
          <w:shd w:val="clear" w:color="auto" w:fill="FFFFFF"/>
          <w:lang w:val="ru-RU"/>
        </w:rPr>
        <w:t>Остерлох</w:t>
      </w:r>
      <w:proofErr w:type="spellEnd"/>
      <w:r w:rsidR="00B85888" w:rsidRPr="0097413F">
        <w:rPr>
          <w:shd w:val="clear" w:color="auto" w:fill="FFFFFF"/>
          <w:lang w:val="ru-RU"/>
        </w:rPr>
        <w:t xml:space="preserve"> (</w:t>
      </w:r>
      <w:proofErr w:type="spellStart"/>
      <w:r w:rsidR="00B85888" w:rsidRPr="0097413F">
        <w:rPr>
          <w:shd w:val="clear" w:color="auto" w:fill="FFFFFF"/>
          <w:lang w:val="ru-RU"/>
        </w:rPr>
        <w:t>Rick</w:t>
      </w:r>
      <w:proofErr w:type="spellEnd"/>
      <w:r w:rsidR="00B85888" w:rsidRPr="0097413F">
        <w:rPr>
          <w:lang w:val="ru-RU"/>
        </w:rPr>
        <w:t xml:space="preserve"> </w:t>
      </w:r>
      <w:proofErr w:type="spellStart"/>
      <w:r w:rsidR="00B85888" w:rsidRPr="0097413F">
        <w:rPr>
          <w:lang w:val="ru-RU"/>
        </w:rPr>
        <w:t>Osterloh</w:t>
      </w:r>
      <w:proofErr w:type="spellEnd"/>
      <w:r w:rsidR="00B85888" w:rsidRPr="0097413F">
        <w:rPr>
          <w:lang w:val="ru-RU"/>
        </w:rPr>
        <w:t xml:space="preserve">), посвятивший компании не один год, останется на посту президента </w:t>
      </w:r>
      <w:proofErr w:type="spellStart"/>
      <w:r w:rsidR="00B85888" w:rsidRPr="0097413F">
        <w:rPr>
          <w:lang w:val="ru-RU"/>
        </w:rPr>
        <w:t>Motorola</w:t>
      </w:r>
      <w:proofErr w:type="spellEnd"/>
      <w:r w:rsidR="00B85888" w:rsidRPr="0097413F">
        <w:rPr>
          <w:lang w:val="ru-RU"/>
        </w:rPr>
        <w:t>.</w:t>
      </w:r>
    </w:p>
    <w:p w:rsidR="002C2473" w:rsidRPr="0097413F" w:rsidRDefault="00B85888" w:rsidP="0097413F">
      <w:pPr>
        <w:pStyle w:val="articleparagraph"/>
        <w:shd w:val="clear" w:color="auto" w:fill="FFFFFF"/>
        <w:spacing w:before="0" w:beforeAutospacing="0" w:after="0" w:afterAutospacing="0"/>
        <w:ind w:firstLine="720"/>
        <w:contextualSpacing/>
        <w:rPr>
          <w:shd w:val="clear" w:color="auto" w:fill="FFFFFF"/>
          <w:lang w:val="ru-RU"/>
        </w:rPr>
      </w:pPr>
      <w:proofErr w:type="spellStart"/>
      <w:r w:rsidRPr="0097413F">
        <w:rPr>
          <w:shd w:val="clear" w:color="auto" w:fill="FFFFFF"/>
          <w:lang w:val="ru-RU"/>
        </w:rPr>
        <w:t>Лю</w:t>
      </w:r>
      <w:proofErr w:type="spellEnd"/>
      <w:r w:rsidRPr="0097413F">
        <w:rPr>
          <w:shd w:val="clear" w:color="auto" w:fill="FFFFFF"/>
          <w:lang w:val="ru-RU"/>
        </w:rPr>
        <w:t xml:space="preserve"> </w:t>
      </w:r>
      <w:proofErr w:type="spellStart"/>
      <w:r w:rsidRPr="0097413F">
        <w:rPr>
          <w:shd w:val="clear" w:color="auto" w:fill="FFFFFF"/>
          <w:lang w:val="ru-RU"/>
        </w:rPr>
        <w:t>Дж</w:t>
      </w:r>
      <w:r w:rsidR="005F1D76" w:rsidRPr="0097413F">
        <w:rPr>
          <w:shd w:val="clear" w:color="auto" w:fill="FFFFFF"/>
          <w:lang w:val="ru-RU"/>
        </w:rPr>
        <w:t>у</w:t>
      </w:r>
      <w:r w:rsidRPr="0097413F">
        <w:rPr>
          <w:shd w:val="clear" w:color="auto" w:fill="FFFFFF"/>
          <w:lang w:val="ru-RU"/>
        </w:rPr>
        <w:t>н</w:t>
      </w:r>
      <w:proofErr w:type="spellEnd"/>
      <w:r w:rsidRPr="0097413F">
        <w:rPr>
          <w:shd w:val="clear" w:color="auto" w:fill="FFFFFF"/>
          <w:lang w:val="ru-RU"/>
        </w:rPr>
        <w:t xml:space="preserve"> (</w:t>
      </w:r>
      <w:proofErr w:type="spellStart"/>
      <w:r w:rsidRPr="0097413F">
        <w:rPr>
          <w:shd w:val="clear" w:color="auto" w:fill="FFFFFF"/>
          <w:lang w:val="ru-RU"/>
        </w:rPr>
        <w:t>Liu</w:t>
      </w:r>
      <w:proofErr w:type="spellEnd"/>
      <w:r w:rsidRPr="0097413F">
        <w:rPr>
          <w:shd w:val="clear" w:color="auto" w:fill="FFFFFF"/>
          <w:lang w:val="ru-RU"/>
        </w:rPr>
        <w:t xml:space="preserve"> </w:t>
      </w:r>
      <w:proofErr w:type="spellStart"/>
      <w:r w:rsidRPr="0097413F">
        <w:rPr>
          <w:shd w:val="clear" w:color="auto" w:fill="FFFFFF"/>
          <w:lang w:val="ru-RU"/>
        </w:rPr>
        <w:t>Jun</w:t>
      </w:r>
      <w:proofErr w:type="spellEnd"/>
      <w:r w:rsidRPr="0097413F">
        <w:rPr>
          <w:shd w:val="clear" w:color="auto" w:fill="FFFFFF"/>
          <w:lang w:val="ru-RU"/>
        </w:rPr>
        <w:t xml:space="preserve">), исполнительный вице-президент подразделения </w:t>
      </w:r>
      <w:proofErr w:type="spellStart"/>
      <w:r w:rsidRPr="0097413F">
        <w:rPr>
          <w:shd w:val="clear" w:color="auto" w:fill="FFFFFF"/>
          <w:lang w:val="ru-RU"/>
        </w:rPr>
        <w:t>Mobile</w:t>
      </w:r>
      <w:proofErr w:type="spellEnd"/>
      <w:r w:rsidRPr="0097413F">
        <w:rPr>
          <w:shd w:val="clear" w:color="auto" w:fill="FFFFFF"/>
          <w:lang w:val="ru-RU"/>
        </w:rPr>
        <w:t xml:space="preserve"> </w:t>
      </w:r>
      <w:proofErr w:type="spellStart"/>
      <w:r w:rsidRPr="0097413F">
        <w:rPr>
          <w:shd w:val="clear" w:color="auto" w:fill="FFFFFF"/>
          <w:lang w:val="ru-RU"/>
        </w:rPr>
        <w:t>Business</w:t>
      </w:r>
      <w:proofErr w:type="spellEnd"/>
      <w:r w:rsidRPr="0097413F">
        <w:rPr>
          <w:shd w:val="clear" w:color="auto" w:fill="FFFFFF"/>
          <w:lang w:val="ru-RU"/>
        </w:rPr>
        <w:t xml:space="preserve"> </w:t>
      </w:r>
      <w:proofErr w:type="spellStart"/>
      <w:r w:rsidRPr="0097413F">
        <w:rPr>
          <w:shd w:val="clear" w:color="auto" w:fill="FFFFFF"/>
          <w:lang w:val="ru-RU"/>
        </w:rPr>
        <w:t>Group</w:t>
      </w:r>
      <w:proofErr w:type="spellEnd"/>
      <w:r w:rsidRPr="0097413F">
        <w:rPr>
          <w:shd w:val="clear" w:color="auto" w:fill="FFFFFF"/>
          <w:lang w:val="ru-RU"/>
        </w:rPr>
        <w:t xml:space="preserve"> компании </w:t>
      </w:r>
      <w:proofErr w:type="spellStart"/>
      <w:r w:rsidRPr="0097413F">
        <w:rPr>
          <w:shd w:val="clear" w:color="auto" w:fill="FFFFFF"/>
          <w:lang w:val="ru-RU"/>
        </w:rPr>
        <w:t>Lenovo</w:t>
      </w:r>
      <w:proofErr w:type="spellEnd"/>
      <w:r w:rsidRPr="0097413F">
        <w:rPr>
          <w:shd w:val="clear" w:color="auto" w:fill="FFFFFF"/>
          <w:lang w:val="ru-RU"/>
        </w:rPr>
        <w:t xml:space="preserve">: </w:t>
      </w:r>
      <w:r w:rsidR="005F1D76" w:rsidRPr="0097413F">
        <w:rPr>
          <w:shd w:val="clear" w:color="auto" w:fill="FFFFFF"/>
          <w:lang w:val="ru-RU"/>
        </w:rPr>
        <w:t>«</w:t>
      </w:r>
      <w:r w:rsidRPr="0097413F">
        <w:rPr>
          <w:shd w:val="clear" w:color="auto" w:fill="FFFFFF"/>
          <w:lang w:val="ru-RU"/>
        </w:rPr>
        <w:t xml:space="preserve">Компания </w:t>
      </w:r>
      <w:proofErr w:type="spellStart"/>
      <w:r w:rsidRPr="0097413F">
        <w:rPr>
          <w:shd w:val="clear" w:color="auto" w:fill="FFFFFF"/>
          <w:lang w:val="ru-RU"/>
        </w:rPr>
        <w:t>Motorola</w:t>
      </w:r>
      <w:proofErr w:type="spellEnd"/>
      <w:r w:rsidRPr="0097413F">
        <w:rPr>
          <w:shd w:val="clear" w:color="auto" w:fill="FFFFFF"/>
          <w:lang w:val="ru-RU"/>
        </w:rPr>
        <w:t xml:space="preserve"> </w:t>
      </w:r>
      <w:r w:rsidR="005D089E" w:rsidRPr="0097413F">
        <w:rPr>
          <w:shd w:val="clear" w:color="auto" w:fill="FFFFFF"/>
          <w:lang w:val="ru-RU"/>
        </w:rPr>
        <w:t>добилась немалых успехов</w:t>
      </w:r>
      <w:r w:rsidRPr="0097413F">
        <w:rPr>
          <w:shd w:val="clear" w:color="auto" w:fill="FFFFFF"/>
          <w:lang w:val="ru-RU"/>
        </w:rPr>
        <w:t xml:space="preserve"> на рынке мобильных устройств</w:t>
      </w:r>
      <w:r w:rsidR="005D089E" w:rsidRPr="0097413F">
        <w:rPr>
          <w:shd w:val="clear" w:color="auto" w:fill="FFFFFF"/>
          <w:lang w:val="ru-RU"/>
        </w:rPr>
        <w:t>.</w:t>
      </w:r>
      <w:r w:rsidRPr="0097413F">
        <w:rPr>
          <w:shd w:val="clear" w:color="auto" w:fill="FFFFFF"/>
          <w:lang w:val="ru-RU"/>
        </w:rPr>
        <w:t xml:space="preserve"> </w:t>
      </w:r>
      <w:r w:rsidR="005D089E" w:rsidRPr="0097413F">
        <w:rPr>
          <w:shd w:val="clear" w:color="auto" w:fill="FFFFFF"/>
          <w:lang w:val="ru-RU"/>
        </w:rPr>
        <w:t>Р</w:t>
      </w:r>
      <w:r w:rsidRPr="0097413F">
        <w:rPr>
          <w:shd w:val="clear" w:color="auto" w:fill="FFFFFF"/>
          <w:lang w:val="ru-RU"/>
        </w:rPr>
        <w:t xml:space="preserve">езультаты </w:t>
      </w:r>
      <w:r w:rsidR="000B1C89" w:rsidRPr="0097413F">
        <w:rPr>
          <w:shd w:val="clear" w:color="auto" w:fill="FFFFFF"/>
          <w:lang w:val="ru-RU"/>
        </w:rPr>
        <w:t xml:space="preserve">ее </w:t>
      </w:r>
      <w:r w:rsidRPr="0097413F">
        <w:rPr>
          <w:shd w:val="clear" w:color="auto" w:fill="FFFFFF"/>
          <w:lang w:val="ru-RU"/>
        </w:rPr>
        <w:t>деятельности за последнее время подтверждают</w:t>
      </w:r>
      <w:r w:rsidR="005D089E" w:rsidRPr="0097413F">
        <w:rPr>
          <w:shd w:val="clear" w:color="auto" w:fill="FFFFFF"/>
          <w:lang w:val="ru-RU"/>
        </w:rPr>
        <w:t xml:space="preserve"> высокий интерес </w:t>
      </w:r>
      <w:r w:rsidR="00DA147C" w:rsidRPr="0097413F">
        <w:rPr>
          <w:shd w:val="clear" w:color="auto" w:fill="FFFFFF"/>
          <w:lang w:val="ru-RU"/>
        </w:rPr>
        <w:t xml:space="preserve">со стороны потребителей </w:t>
      </w:r>
      <w:r w:rsidR="005D089E" w:rsidRPr="0097413F">
        <w:rPr>
          <w:shd w:val="clear" w:color="auto" w:fill="FFFFFF"/>
          <w:lang w:val="ru-RU"/>
        </w:rPr>
        <w:t xml:space="preserve">к устройствам с ярким дизайном и простым управлением под брендом </w:t>
      </w:r>
      <w:proofErr w:type="spellStart"/>
      <w:r w:rsidR="005D089E" w:rsidRPr="0097413F">
        <w:rPr>
          <w:shd w:val="clear" w:color="auto" w:fill="FFFFFF"/>
          <w:lang w:val="ru-RU"/>
        </w:rPr>
        <w:t>Motorola</w:t>
      </w:r>
      <w:proofErr w:type="spellEnd"/>
      <w:r w:rsidR="00D32171" w:rsidRPr="0097413F">
        <w:rPr>
          <w:shd w:val="clear" w:color="auto" w:fill="FFFFFF"/>
          <w:lang w:val="ru-RU"/>
        </w:rPr>
        <w:t xml:space="preserve">. Вместе мы станем еще сильнее. </w:t>
      </w:r>
      <w:r w:rsidR="00D32171" w:rsidRPr="0097413F">
        <w:rPr>
          <w:shd w:val="clear" w:color="auto" w:fill="FFFFFF"/>
          <w:lang w:val="ru-RU"/>
        </w:rPr>
        <w:lastRenderedPageBreak/>
        <w:t xml:space="preserve">Мы рассчитываем, что </w:t>
      </w:r>
      <w:r w:rsidR="00DA147C" w:rsidRPr="0097413F">
        <w:rPr>
          <w:shd w:val="clear" w:color="auto" w:fill="FFFFFF"/>
          <w:lang w:val="ru-RU"/>
        </w:rPr>
        <w:t>прочные</w:t>
      </w:r>
      <w:r w:rsidR="005D089E" w:rsidRPr="0097413F">
        <w:rPr>
          <w:shd w:val="clear" w:color="auto" w:fill="FFFFFF"/>
          <w:lang w:val="ru-RU"/>
        </w:rPr>
        <w:t xml:space="preserve"> позиции</w:t>
      </w:r>
      <w:r w:rsidR="00D32171" w:rsidRPr="0097413F">
        <w:rPr>
          <w:shd w:val="clear" w:color="auto" w:fill="FFFFFF"/>
          <w:lang w:val="ru-RU"/>
        </w:rPr>
        <w:t xml:space="preserve"> </w:t>
      </w:r>
      <w:proofErr w:type="spellStart"/>
      <w:r w:rsidR="00E953A9" w:rsidRPr="0097413F">
        <w:rPr>
          <w:shd w:val="clear" w:color="auto" w:fill="FFFFFF"/>
          <w:lang w:val="ru-RU"/>
        </w:rPr>
        <w:t>Motorola</w:t>
      </w:r>
      <w:proofErr w:type="spellEnd"/>
      <w:r w:rsidR="00E953A9" w:rsidRPr="0097413F">
        <w:rPr>
          <w:shd w:val="clear" w:color="auto" w:fill="FFFFFF"/>
          <w:lang w:val="ru-RU"/>
        </w:rPr>
        <w:t xml:space="preserve"> </w:t>
      </w:r>
      <w:r w:rsidR="005F1D76" w:rsidRPr="0097413F">
        <w:rPr>
          <w:shd w:val="clear" w:color="auto" w:fill="FFFFFF"/>
          <w:lang w:val="ru-RU"/>
        </w:rPr>
        <w:t xml:space="preserve">на развитых рынках, таких </w:t>
      </w:r>
      <w:r w:rsidR="00E953A9" w:rsidRPr="0097413F">
        <w:rPr>
          <w:shd w:val="clear" w:color="auto" w:fill="FFFFFF"/>
          <w:lang w:val="ru-RU"/>
        </w:rPr>
        <w:t xml:space="preserve">как США, </w:t>
      </w:r>
      <w:r w:rsidR="005D089E" w:rsidRPr="0097413F">
        <w:rPr>
          <w:shd w:val="clear" w:color="auto" w:fill="FFFFFF"/>
          <w:lang w:val="ru-RU"/>
        </w:rPr>
        <w:t xml:space="preserve">и успехи </w:t>
      </w:r>
      <w:r w:rsidR="005D089E" w:rsidRPr="0097413F">
        <w:rPr>
          <w:shd w:val="clear" w:color="auto" w:fill="FFFFFF"/>
        </w:rPr>
        <w:t>Lenovo</w:t>
      </w:r>
      <w:r w:rsidR="005D089E" w:rsidRPr="0097413F">
        <w:rPr>
          <w:shd w:val="clear" w:color="auto" w:fill="FFFFFF"/>
          <w:lang w:val="ru-RU"/>
        </w:rPr>
        <w:t xml:space="preserve"> </w:t>
      </w:r>
      <w:r w:rsidR="00D32171" w:rsidRPr="0097413F">
        <w:rPr>
          <w:shd w:val="clear" w:color="auto" w:fill="FFFFFF"/>
          <w:lang w:val="ru-RU"/>
        </w:rPr>
        <w:t>на</w:t>
      </w:r>
      <w:r w:rsidR="00E953A9" w:rsidRPr="0097413F">
        <w:rPr>
          <w:shd w:val="clear" w:color="auto" w:fill="FFFFFF"/>
          <w:lang w:val="ru-RU"/>
        </w:rPr>
        <w:t xml:space="preserve"> рынке Китая и</w:t>
      </w:r>
      <w:r w:rsidR="00D32171" w:rsidRPr="0097413F">
        <w:rPr>
          <w:shd w:val="clear" w:color="auto" w:fill="FFFFFF"/>
          <w:lang w:val="ru-RU"/>
        </w:rPr>
        <w:t xml:space="preserve"> </w:t>
      </w:r>
      <w:r w:rsidR="00E953A9" w:rsidRPr="0097413F">
        <w:rPr>
          <w:shd w:val="clear" w:color="auto" w:fill="FFFFFF"/>
          <w:lang w:val="ru-RU"/>
        </w:rPr>
        <w:t>развивающихся стран</w:t>
      </w:r>
      <w:r w:rsidR="00D32171" w:rsidRPr="0097413F">
        <w:rPr>
          <w:shd w:val="clear" w:color="auto" w:fill="FFFFFF"/>
          <w:lang w:val="ru-RU"/>
        </w:rPr>
        <w:t>,</w:t>
      </w:r>
      <w:r w:rsidR="00C2168C" w:rsidRPr="0097413F">
        <w:rPr>
          <w:shd w:val="clear" w:color="auto" w:fill="FFFFFF"/>
          <w:lang w:val="ru-RU"/>
        </w:rPr>
        <w:t xml:space="preserve"> позволят нам продать более 100 млн единиц мобильных устройств</w:t>
      </w:r>
      <w:r w:rsidR="00D32171" w:rsidRPr="0097413F">
        <w:rPr>
          <w:shd w:val="clear" w:color="auto" w:fill="FFFFFF"/>
          <w:lang w:val="ru-RU"/>
        </w:rPr>
        <w:t xml:space="preserve">, включая смартфоны и планшеты, </w:t>
      </w:r>
      <w:r w:rsidR="00C2168C" w:rsidRPr="0097413F">
        <w:rPr>
          <w:shd w:val="clear" w:color="auto" w:fill="FFFFFF"/>
          <w:lang w:val="ru-RU"/>
        </w:rPr>
        <w:t>уже в этом году</w:t>
      </w:r>
      <w:r w:rsidR="00D32171" w:rsidRPr="0097413F">
        <w:rPr>
          <w:shd w:val="clear" w:color="auto" w:fill="FFFFFF"/>
          <w:lang w:val="ru-RU"/>
        </w:rPr>
        <w:t xml:space="preserve">». </w:t>
      </w:r>
      <w:r w:rsidR="005F1D76" w:rsidRPr="0097413F">
        <w:rPr>
          <w:shd w:val="clear" w:color="auto" w:fill="FFFFFF"/>
          <w:lang w:val="ru-RU"/>
        </w:rPr>
        <w:t xml:space="preserve"> </w:t>
      </w:r>
      <w:r w:rsidR="00DA147C" w:rsidRPr="0097413F">
        <w:rPr>
          <w:shd w:val="clear" w:color="auto" w:fill="FFFFFF"/>
          <w:lang w:val="ru-RU"/>
        </w:rPr>
        <w:t xml:space="preserve"> </w:t>
      </w:r>
    </w:p>
    <w:p w:rsidR="00D32171" w:rsidRPr="0097413F" w:rsidRDefault="00D32171" w:rsidP="0097413F">
      <w:pPr>
        <w:pStyle w:val="articleparagraph"/>
        <w:shd w:val="clear" w:color="auto" w:fill="FFFFFF"/>
        <w:spacing w:before="0" w:beforeAutospacing="0" w:after="0" w:afterAutospacing="0"/>
        <w:ind w:firstLine="720"/>
        <w:contextualSpacing/>
        <w:rPr>
          <w:rFonts w:eastAsia="SimSun"/>
          <w:bCs/>
          <w:lang w:val="ru-RU" w:eastAsia="zh-CN"/>
        </w:rPr>
      </w:pPr>
      <w:r w:rsidRPr="0097413F">
        <w:rPr>
          <w:rFonts w:eastAsia="SimSun"/>
          <w:bCs/>
          <w:lang w:val="ru-RU" w:eastAsia="zh-CN"/>
        </w:rPr>
        <w:t xml:space="preserve">В рамках текущего соглашения с </w:t>
      </w:r>
      <w:proofErr w:type="spellStart"/>
      <w:r w:rsidRPr="0097413F">
        <w:rPr>
          <w:rFonts w:eastAsia="SimSun"/>
          <w:bCs/>
          <w:lang w:val="ru-RU" w:eastAsia="zh-CN"/>
        </w:rPr>
        <w:t>Google</w:t>
      </w:r>
      <w:proofErr w:type="spellEnd"/>
      <w:r w:rsidR="00C2168C" w:rsidRPr="0097413F">
        <w:rPr>
          <w:rFonts w:eastAsia="SimSun"/>
          <w:bCs/>
          <w:lang w:val="ru-RU" w:eastAsia="zh-CN"/>
        </w:rPr>
        <w:t>,</w:t>
      </w:r>
      <w:r w:rsidRPr="0097413F">
        <w:rPr>
          <w:rFonts w:eastAsia="SimSun"/>
          <w:bCs/>
          <w:lang w:val="ru-RU" w:eastAsia="zh-CN"/>
        </w:rPr>
        <w:t xml:space="preserve"> к </w:t>
      </w:r>
      <w:proofErr w:type="spellStart"/>
      <w:r w:rsidRPr="0097413F">
        <w:rPr>
          <w:rFonts w:eastAsia="SimSun"/>
          <w:bCs/>
          <w:lang w:val="ru-RU" w:eastAsia="zh-CN"/>
        </w:rPr>
        <w:t>Motorola</w:t>
      </w:r>
      <w:proofErr w:type="spellEnd"/>
      <w:r w:rsidRPr="0097413F">
        <w:rPr>
          <w:rFonts w:eastAsia="SimSun"/>
          <w:bCs/>
          <w:lang w:val="ru-RU" w:eastAsia="zh-CN"/>
        </w:rPr>
        <w:t xml:space="preserve"> </w:t>
      </w:r>
      <w:r w:rsidR="00E953A9" w:rsidRPr="0097413F">
        <w:rPr>
          <w:rFonts w:eastAsia="SimSun"/>
          <w:bCs/>
          <w:lang w:val="ru-RU" w:eastAsia="zh-CN"/>
        </w:rPr>
        <w:t>перейдут более 2</w:t>
      </w:r>
      <w:r w:rsidR="00DA147C" w:rsidRPr="0097413F">
        <w:rPr>
          <w:rFonts w:eastAsia="SimSun"/>
          <w:bCs/>
          <w:lang w:val="ru-RU" w:eastAsia="zh-CN"/>
        </w:rPr>
        <w:t>3</w:t>
      </w:r>
      <w:r w:rsidR="00E953A9" w:rsidRPr="0097413F">
        <w:rPr>
          <w:rFonts w:eastAsia="SimSun"/>
          <w:bCs/>
          <w:lang w:val="ru-RU" w:eastAsia="zh-CN"/>
        </w:rPr>
        <w:t xml:space="preserve">00 патентов, большое количество кросс-лицензионных патентных соглашений, бренд </w:t>
      </w:r>
      <w:proofErr w:type="spellStart"/>
      <w:r w:rsidR="00E953A9" w:rsidRPr="0097413F">
        <w:rPr>
          <w:rFonts w:eastAsia="SimSun"/>
          <w:bCs/>
          <w:lang w:val="ru-RU" w:eastAsia="zh-CN"/>
        </w:rPr>
        <w:t>Motorola</w:t>
      </w:r>
      <w:proofErr w:type="spellEnd"/>
      <w:r w:rsidR="00E953A9" w:rsidRPr="0097413F">
        <w:rPr>
          <w:rFonts w:eastAsia="SimSun"/>
          <w:bCs/>
          <w:lang w:val="ru-RU" w:eastAsia="zh-CN"/>
        </w:rPr>
        <w:t xml:space="preserve"> </w:t>
      </w:r>
      <w:proofErr w:type="spellStart"/>
      <w:r w:rsidR="00E953A9" w:rsidRPr="0097413F">
        <w:rPr>
          <w:rFonts w:eastAsia="SimSun"/>
          <w:bCs/>
          <w:lang w:val="ru-RU" w:eastAsia="zh-CN"/>
        </w:rPr>
        <w:t>Mobility</w:t>
      </w:r>
      <w:proofErr w:type="spellEnd"/>
      <w:r w:rsidR="000B1C89" w:rsidRPr="0097413F">
        <w:rPr>
          <w:rFonts w:eastAsia="SimSun"/>
          <w:bCs/>
          <w:lang w:val="ru-RU" w:eastAsia="zh-CN"/>
        </w:rPr>
        <w:t xml:space="preserve"> и продуктовая</w:t>
      </w:r>
      <w:r w:rsidR="00E953A9" w:rsidRPr="0097413F">
        <w:rPr>
          <w:rFonts w:eastAsia="SimSun"/>
          <w:bCs/>
          <w:lang w:val="ru-RU" w:eastAsia="zh-CN"/>
        </w:rPr>
        <w:t xml:space="preserve"> линейк</w:t>
      </w:r>
      <w:r w:rsidR="000B1C89" w:rsidRPr="0097413F">
        <w:rPr>
          <w:rFonts w:eastAsia="SimSun"/>
          <w:bCs/>
          <w:lang w:val="ru-RU" w:eastAsia="zh-CN"/>
        </w:rPr>
        <w:t>а</w:t>
      </w:r>
      <w:r w:rsidR="00E953A9" w:rsidRPr="0097413F">
        <w:rPr>
          <w:rFonts w:eastAsia="SimSun"/>
          <w:bCs/>
          <w:lang w:val="ru-RU" w:eastAsia="zh-CN"/>
        </w:rPr>
        <w:t xml:space="preserve">. За </w:t>
      </w:r>
      <w:proofErr w:type="spellStart"/>
      <w:r w:rsidR="00E953A9" w:rsidRPr="0097413F">
        <w:rPr>
          <w:rFonts w:eastAsia="SimSun"/>
          <w:bCs/>
          <w:lang w:val="ru-RU" w:eastAsia="zh-CN"/>
        </w:rPr>
        <w:t>Google</w:t>
      </w:r>
      <w:proofErr w:type="spellEnd"/>
      <w:r w:rsidR="00E953A9" w:rsidRPr="0097413F">
        <w:rPr>
          <w:rFonts w:eastAsia="SimSun"/>
          <w:bCs/>
          <w:lang w:val="ru-RU" w:eastAsia="zh-CN"/>
        </w:rPr>
        <w:t xml:space="preserve"> же остаются права на более чем </w:t>
      </w:r>
      <w:r w:rsidR="00DA147C" w:rsidRPr="0097413F">
        <w:rPr>
          <w:rFonts w:eastAsia="SimSun"/>
          <w:bCs/>
          <w:lang w:val="ru-RU" w:eastAsia="zh-CN"/>
        </w:rPr>
        <w:t>21</w:t>
      </w:r>
      <w:r w:rsidR="00E953A9" w:rsidRPr="0097413F">
        <w:rPr>
          <w:rFonts w:eastAsia="SimSun"/>
          <w:bCs/>
          <w:lang w:val="ru-RU" w:eastAsia="zh-CN"/>
        </w:rPr>
        <w:t>000 патентов</w:t>
      </w:r>
      <w:r w:rsidR="00C2168C" w:rsidRPr="0097413F">
        <w:rPr>
          <w:rFonts w:eastAsia="SimSun"/>
          <w:bCs/>
          <w:lang w:val="ru-RU" w:eastAsia="zh-CN"/>
        </w:rPr>
        <w:t>. П</w:t>
      </w:r>
      <w:r w:rsidR="00E953A9" w:rsidRPr="0097413F">
        <w:rPr>
          <w:rFonts w:eastAsia="SimSun"/>
          <w:bCs/>
          <w:lang w:val="ru-RU" w:eastAsia="zh-CN"/>
        </w:rPr>
        <w:t xml:space="preserve">ри этом </w:t>
      </w:r>
      <w:proofErr w:type="spellStart"/>
      <w:r w:rsidR="00E953A9" w:rsidRPr="0097413F">
        <w:rPr>
          <w:rFonts w:eastAsia="SimSun"/>
          <w:bCs/>
          <w:lang w:val="ru-RU" w:eastAsia="zh-CN"/>
        </w:rPr>
        <w:t>Motorola</w:t>
      </w:r>
      <w:proofErr w:type="spellEnd"/>
      <w:r w:rsidR="00E953A9" w:rsidRPr="0097413F">
        <w:rPr>
          <w:rFonts w:eastAsia="SimSun"/>
          <w:bCs/>
          <w:lang w:val="ru-RU" w:eastAsia="zh-CN"/>
        </w:rPr>
        <w:t xml:space="preserve"> сможет пользоваться этими патентами безвозмездно и на постоянной основе.</w:t>
      </w:r>
    </w:p>
    <w:p w:rsidR="003505BD" w:rsidRPr="0097413F" w:rsidRDefault="00E953A9" w:rsidP="0097413F">
      <w:pPr>
        <w:pStyle w:val="articleparagraph"/>
        <w:shd w:val="clear" w:color="auto" w:fill="FFFFFF"/>
        <w:spacing w:before="0" w:beforeAutospacing="0" w:after="0" w:afterAutospacing="0"/>
        <w:ind w:firstLine="720"/>
        <w:contextualSpacing/>
        <w:rPr>
          <w:rFonts w:eastAsia="SimSun"/>
          <w:bCs/>
          <w:lang w:val="ru-RU" w:eastAsia="zh-CN"/>
        </w:rPr>
      </w:pPr>
      <w:proofErr w:type="spellStart"/>
      <w:r w:rsidRPr="0097413F">
        <w:rPr>
          <w:rFonts w:eastAsia="SimSun"/>
          <w:bCs/>
          <w:lang w:val="ru-RU" w:eastAsia="zh-CN"/>
        </w:rPr>
        <w:t>Motorola</w:t>
      </w:r>
      <w:proofErr w:type="spellEnd"/>
      <w:r w:rsidRPr="0097413F">
        <w:rPr>
          <w:rFonts w:eastAsia="SimSun"/>
          <w:bCs/>
          <w:lang w:val="ru-RU" w:eastAsia="zh-CN"/>
        </w:rPr>
        <w:t xml:space="preserve"> укрепила свои позиции на рынке еще до закрытия сделки с Lenovo: этому способствовал успешный запуск ряда новых продуктов и принципиально новые инновационные решения.</w:t>
      </w:r>
      <w:r w:rsidR="00F902CD" w:rsidRPr="0097413F">
        <w:rPr>
          <w:rFonts w:eastAsia="SimSun"/>
          <w:bCs/>
          <w:lang w:val="ru-RU" w:eastAsia="zh-CN"/>
        </w:rPr>
        <w:t xml:space="preserve"> Помимо смартфонов</w:t>
      </w:r>
      <w:r w:rsidR="00C2168C" w:rsidRPr="0097413F">
        <w:rPr>
          <w:rFonts w:eastAsia="SimSun"/>
          <w:bCs/>
          <w:lang w:val="ru-RU" w:eastAsia="zh-CN"/>
        </w:rPr>
        <w:t>,</w:t>
      </w:r>
      <w:r w:rsidR="00F902CD" w:rsidRPr="0097413F">
        <w:rPr>
          <w:rFonts w:eastAsia="SimSun"/>
          <w:bCs/>
          <w:lang w:val="ru-RU" w:eastAsia="zh-CN"/>
        </w:rPr>
        <w:t xml:space="preserve"> внимание потребителей привлекли смарт-часы </w:t>
      </w:r>
      <w:proofErr w:type="spellStart"/>
      <w:r w:rsidR="00F902CD" w:rsidRPr="0097413F">
        <w:rPr>
          <w:lang w:val="ru-RU"/>
        </w:rPr>
        <w:t>Moto</w:t>
      </w:r>
      <w:proofErr w:type="spellEnd"/>
      <w:r w:rsidR="00F902CD" w:rsidRPr="0097413F">
        <w:rPr>
          <w:lang w:val="ru-RU"/>
        </w:rPr>
        <w:t xml:space="preserve"> 360 – запуск этого продукта помог компании </w:t>
      </w:r>
      <w:proofErr w:type="spellStart"/>
      <w:r w:rsidR="00F902CD" w:rsidRPr="0097413F">
        <w:rPr>
          <w:lang w:val="ru-RU"/>
        </w:rPr>
        <w:t>Motorola</w:t>
      </w:r>
      <w:proofErr w:type="spellEnd"/>
      <w:r w:rsidR="00F902CD" w:rsidRPr="0097413F">
        <w:rPr>
          <w:lang w:val="ru-RU"/>
        </w:rPr>
        <w:t xml:space="preserve"> </w:t>
      </w:r>
      <w:r w:rsidR="005F1D76" w:rsidRPr="0097413F">
        <w:rPr>
          <w:lang w:val="ru-RU"/>
        </w:rPr>
        <w:t>закрепиться</w:t>
      </w:r>
      <w:r w:rsidR="00F902CD" w:rsidRPr="0097413F">
        <w:rPr>
          <w:lang w:val="ru-RU"/>
        </w:rPr>
        <w:t xml:space="preserve"> на растущем рынке </w:t>
      </w:r>
      <w:r w:rsidR="005F1D76" w:rsidRPr="0097413F">
        <w:rPr>
          <w:lang w:val="ru-RU"/>
        </w:rPr>
        <w:t>мобильных устройств</w:t>
      </w:r>
      <w:r w:rsidR="00F902CD" w:rsidRPr="0097413F">
        <w:rPr>
          <w:lang w:val="ru-RU"/>
        </w:rPr>
        <w:t xml:space="preserve">. </w:t>
      </w:r>
      <w:r w:rsidR="00CB68E9" w:rsidRPr="0097413F">
        <w:rPr>
          <w:lang w:val="ru-RU"/>
        </w:rPr>
        <w:t xml:space="preserve">Как уже сообщалось ранее, компания Lenovo планирует добиться прибыльности </w:t>
      </w:r>
      <w:proofErr w:type="spellStart"/>
      <w:r w:rsidR="00CB68E9" w:rsidRPr="0097413F">
        <w:rPr>
          <w:lang w:val="ru-RU"/>
        </w:rPr>
        <w:t>Motorola</w:t>
      </w:r>
      <w:proofErr w:type="spellEnd"/>
      <w:r w:rsidR="00CB68E9" w:rsidRPr="0097413F">
        <w:rPr>
          <w:lang w:val="ru-RU"/>
        </w:rPr>
        <w:t xml:space="preserve"> в течение 4–6 кварталов. </w:t>
      </w:r>
    </w:p>
    <w:p w:rsidR="002C2473" w:rsidRPr="0097413F" w:rsidRDefault="00CB68E9" w:rsidP="0097413F">
      <w:pPr>
        <w:pStyle w:val="articleparagraph"/>
        <w:shd w:val="clear" w:color="auto" w:fill="FFFFFF"/>
        <w:spacing w:before="0" w:beforeAutospacing="0" w:after="0" w:afterAutospacing="0"/>
        <w:ind w:firstLine="720"/>
        <w:contextualSpacing/>
        <w:rPr>
          <w:rFonts w:eastAsia="SimSun"/>
          <w:bCs/>
          <w:lang w:val="ru-RU" w:eastAsia="zh-CN"/>
        </w:rPr>
      </w:pPr>
      <w:r w:rsidRPr="0097413F">
        <w:rPr>
          <w:rFonts w:eastAsia="SimSun"/>
          <w:bCs/>
          <w:lang w:val="ru-RU" w:eastAsia="zh-CN"/>
        </w:rPr>
        <w:t>Сумма сделки составила приблизительно $2,91 млрд</w:t>
      </w:r>
      <w:r w:rsidR="005F1D76" w:rsidRPr="0097413F">
        <w:rPr>
          <w:rFonts w:eastAsia="SimSun"/>
          <w:bCs/>
          <w:lang w:val="ru-RU" w:eastAsia="zh-CN"/>
        </w:rPr>
        <w:t>,</w:t>
      </w:r>
      <w:r w:rsidRPr="0097413F">
        <w:rPr>
          <w:rFonts w:eastAsia="SimSun"/>
          <w:bCs/>
          <w:lang w:val="ru-RU" w:eastAsia="zh-CN"/>
        </w:rPr>
        <w:t xml:space="preserve"> </w:t>
      </w:r>
      <w:r w:rsidR="00C2168C" w:rsidRPr="0097413F">
        <w:rPr>
          <w:rFonts w:eastAsia="SimSun"/>
          <w:bCs/>
          <w:lang w:val="ru-RU" w:eastAsia="zh-CN"/>
        </w:rPr>
        <w:t xml:space="preserve">из которых </w:t>
      </w:r>
      <w:r w:rsidRPr="0097413F">
        <w:rPr>
          <w:rFonts w:eastAsia="SimSun"/>
          <w:bCs/>
          <w:lang w:val="ru-RU" w:eastAsia="zh-CN"/>
        </w:rPr>
        <w:t>$1,41 млрд будут выплачены при закрытии сделки</w:t>
      </w:r>
      <w:r w:rsidR="00C2168C" w:rsidRPr="0097413F">
        <w:rPr>
          <w:rFonts w:eastAsia="SimSun"/>
          <w:bCs/>
          <w:lang w:val="ru-RU" w:eastAsia="zh-CN"/>
        </w:rPr>
        <w:t xml:space="preserve">. Эта сумма включает </w:t>
      </w:r>
      <w:r w:rsidRPr="0097413F">
        <w:rPr>
          <w:rFonts w:eastAsia="SimSun"/>
          <w:bCs/>
          <w:lang w:val="ru-RU" w:eastAsia="zh-CN"/>
        </w:rPr>
        <w:t xml:space="preserve">$660 млн денежными средствами и $750 млн в акциях </w:t>
      </w:r>
      <w:proofErr w:type="spellStart"/>
      <w:r w:rsidRPr="0097413F">
        <w:rPr>
          <w:rFonts w:eastAsia="SimSun"/>
          <w:bCs/>
          <w:lang w:val="ru-RU" w:eastAsia="zh-CN"/>
        </w:rPr>
        <w:t>Lenovo</w:t>
      </w:r>
      <w:proofErr w:type="spellEnd"/>
      <w:r w:rsidR="001435E7" w:rsidRPr="0097413F">
        <w:rPr>
          <w:rFonts w:eastAsia="SimSun"/>
          <w:bCs/>
          <w:lang w:val="ru-RU" w:eastAsia="zh-CN"/>
        </w:rPr>
        <w:t>. Оставшиеся</w:t>
      </w:r>
      <w:r w:rsidRPr="0097413F">
        <w:rPr>
          <w:rFonts w:eastAsia="SimSun"/>
          <w:bCs/>
          <w:lang w:val="ru-RU" w:eastAsia="zh-CN"/>
        </w:rPr>
        <w:t xml:space="preserve"> $1,5 млрд.</w:t>
      </w:r>
      <w:r w:rsidR="001435E7" w:rsidRPr="0097413F">
        <w:rPr>
          <w:rFonts w:eastAsia="SimSun"/>
          <w:bCs/>
          <w:lang w:val="ru-RU" w:eastAsia="zh-CN"/>
        </w:rPr>
        <w:t xml:space="preserve"> будут выплачены в виде</w:t>
      </w:r>
      <w:r w:rsidRPr="0097413F">
        <w:rPr>
          <w:rFonts w:eastAsia="SimSun"/>
          <w:bCs/>
          <w:lang w:val="ru-RU" w:eastAsia="zh-CN"/>
        </w:rPr>
        <w:t xml:space="preserve"> векселя</w:t>
      </w:r>
      <w:r w:rsidR="001435E7" w:rsidRPr="0097413F">
        <w:rPr>
          <w:rFonts w:eastAsia="SimSun"/>
          <w:bCs/>
          <w:lang w:val="ru-RU" w:eastAsia="zh-CN"/>
        </w:rPr>
        <w:t xml:space="preserve"> с трехлетним сроком погашения</w:t>
      </w:r>
      <w:r w:rsidRPr="0097413F">
        <w:rPr>
          <w:rFonts w:eastAsia="SimSun"/>
          <w:bCs/>
          <w:lang w:val="ru-RU" w:eastAsia="zh-CN"/>
        </w:rPr>
        <w:t>.</w:t>
      </w:r>
    </w:p>
    <w:p w:rsidR="0064019B" w:rsidRPr="0097413F" w:rsidRDefault="0064019B" w:rsidP="0097413F">
      <w:pPr>
        <w:ind w:firstLine="720"/>
        <w:contextualSpacing/>
        <w:rPr>
          <w:rStyle w:val="a3"/>
          <w:rFonts w:ascii="Times New Roman" w:hAnsi="Times New Roman"/>
          <w:b w:val="0"/>
          <w:shd w:val="clear" w:color="auto" w:fill="FFFFFF"/>
          <w:lang w:val="ru-RU"/>
        </w:rPr>
      </w:pPr>
      <w:r w:rsidRPr="0097413F">
        <w:rPr>
          <w:rStyle w:val="a3"/>
          <w:rFonts w:ascii="Times New Roman" w:hAnsi="Times New Roman"/>
          <w:b w:val="0"/>
          <w:shd w:val="clear" w:color="auto" w:fill="FFFFFF"/>
          <w:lang w:val="ru-RU"/>
        </w:rPr>
        <w:t xml:space="preserve">Lenovo выпустила новых акций на сумму $ 750 млн в рамках общего мандата, предоставленного совету директоров компании ее акционерами в соответствии с обычной резолюцией, принятой на годовом общем собрании акционеров компании, которое прошло 16 июля 2013 года. Таким образом, на данную сумму </w:t>
      </w:r>
      <w:r w:rsidRPr="0097413F">
        <w:rPr>
          <w:rStyle w:val="a3"/>
          <w:rFonts w:ascii="Times New Roman" w:hAnsi="Times New Roman"/>
          <w:b w:val="0"/>
          <w:shd w:val="clear" w:color="auto" w:fill="FFFFFF"/>
        </w:rPr>
        <w:t>Lenovo</w:t>
      </w:r>
      <w:r w:rsidRPr="0097413F">
        <w:rPr>
          <w:rStyle w:val="a3"/>
          <w:rFonts w:ascii="Times New Roman" w:hAnsi="Times New Roman"/>
          <w:b w:val="0"/>
          <w:shd w:val="clear" w:color="auto" w:fill="FFFFFF"/>
          <w:lang w:val="ru-RU"/>
        </w:rPr>
        <w:t xml:space="preserve"> выпустила 519 107 215 акций, которые были переданы компании </w:t>
      </w:r>
      <w:r w:rsidRPr="0097413F">
        <w:rPr>
          <w:rStyle w:val="a3"/>
          <w:rFonts w:ascii="Times New Roman" w:hAnsi="Times New Roman"/>
          <w:b w:val="0"/>
          <w:shd w:val="clear" w:color="auto" w:fill="FFFFFF"/>
        </w:rPr>
        <w:t>Google</w:t>
      </w:r>
      <w:r w:rsidRPr="0097413F">
        <w:rPr>
          <w:rStyle w:val="a3"/>
          <w:rFonts w:ascii="Times New Roman" w:hAnsi="Times New Roman"/>
          <w:b w:val="0"/>
          <w:shd w:val="clear" w:color="auto" w:fill="FFFFFF"/>
          <w:lang w:val="ru-RU"/>
        </w:rPr>
        <w:t xml:space="preserve"> по закрытию сделки.</w:t>
      </w:r>
    </w:p>
    <w:p w:rsidR="001435E7" w:rsidRPr="0097413F" w:rsidRDefault="001435E7" w:rsidP="0097413F">
      <w:pPr>
        <w:ind w:firstLine="720"/>
        <w:contextualSpacing/>
        <w:rPr>
          <w:rStyle w:val="a3"/>
          <w:rFonts w:ascii="Times New Roman" w:hAnsi="Times New Roman"/>
          <w:b w:val="0"/>
          <w:shd w:val="clear" w:color="auto" w:fill="FFFFFF"/>
          <w:lang w:val="ru-RU"/>
        </w:rPr>
      </w:pPr>
      <w:r w:rsidRPr="0097413F">
        <w:rPr>
          <w:rStyle w:val="a3"/>
          <w:rFonts w:ascii="Times New Roman" w:hAnsi="Times New Roman"/>
          <w:b w:val="0"/>
          <w:shd w:val="clear" w:color="auto" w:fill="FFFFFF"/>
          <w:lang w:val="ru-RU"/>
        </w:rPr>
        <w:t xml:space="preserve">Сделка отвечает всем регулятивным требованиям и стандартным отлагательным условиям, в том числе требованиям Комитета по иностранным инвестициям США, Европейской комиссии и Министерства коммерции КНР. </w:t>
      </w:r>
      <w:r w:rsidR="00C2168C" w:rsidRPr="0097413F">
        <w:rPr>
          <w:rStyle w:val="a3"/>
          <w:rFonts w:ascii="Times New Roman" w:hAnsi="Times New Roman"/>
          <w:b w:val="0"/>
          <w:shd w:val="clear" w:color="auto" w:fill="FFFFFF"/>
          <w:lang w:val="ru-RU"/>
        </w:rPr>
        <w:t>Стоит отметить, что э</w:t>
      </w:r>
      <w:r w:rsidR="00ED7325" w:rsidRPr="0097413F">
        <w:rPr>
          <w:rStyle w:val="a3"/>
          <w:rFonts w:ascii="Times New Roman" w:hAnsi="Times New Roman"/>
          <w:b w:val="0"/>
          <w:shd w:val="clear" w:color="auto" w:fill="FFFFFF"/>
          <w:lang w:val="ru-RU"/>
        </w:rPr>
        <w:t>то</w:t>
      </w:r>
      <w:r w:rsidR="00C2168C" w:rsidRPr="0097413F">
        <w:rPr>
          <w:rStyle w:val="a3"/>
          <w:rFonts w:ascii="Times New Roman" w:hAnsi="Times New Roman"/>
          <w:b w:val="0"/>
          <w:shd w:val="clear" w:color="auto" w:fill="FFFFFF"/>
          <w:lang w:val="ru-RU"/>
        </w:rPr>
        <w:t xml:space="preserve"> уже</w:t>
      </w:r>
      <w:r w:rsidR="00ED7325" w:rsidRPr="0097413F">
        <w:rPr>
          <w:rStyle w:val="a3"/>
          <w:rFonts w:ascii="Times New Roman" w:hAnsi="Times New Roman"/>
          <w:b w:val="0"/>
          <w:shd w:val="clear" w:color="auto" w:fill="FFFFFF"/>
          <w:lang w:val="ru-RU"/>
        </w:rPr>
        <w:t xml:space="preserve"> четвертая сделка Lenovo по приобретению американск</w:t>
      </w:r>
      <w:r w:rsidR="00C2168C" w:rsidRPr="0097413F">
        <w:rPr>
          <w:rStyle w:val="a3"/>
          <w:rFonts w:ascii="Times New Roman" w:hAnsi="Times New Roman"/>
          <w:b w:val="0"/>
          <w:shd w:val="clear" w:color="auto" w:fill="FFFFFF"/>
          <w:lang w:val="ru-RU"/>
        </w:rPr>
        <w:t>их</w:t>
      </w:r>
      <w:r w:rsidR="00ED7325" w:rsidRPr="0097413F">
        <w:rPr>
          <w:rStyle w:val="a3"/>
          <w:rFonts w:ascii="Times New Roman" w:hAnsi="Times New Roman"/>
          <w:b w:val="0"/>
          <w:shd w:val="clear" w:color="auto" w:fill="FFFFFF"/>
          <w:lang w:val="ru-RU"/>
        </w:rPr>
        <w:t xml:space="preserve"> компани</w:t>
      </w:r>
      <w:r w:rsidR="00C2168C" w:rsidRPr="0097413F">
        <w:rPr>
          <w:rStyle w:val="a3"/>
          <w:rFonts w:ascii="Times New Roman" w:hAnsi="Times New Roman"/>
          <w:b w:val="0"/>
          <w:shd w:val="clear" w:color="auto" w:fill="FFFFFF"/>
          <w:lang w:val="ru-RU"/>
        </w:rPr>
        <w:t>й</w:t>
      </w:r>
      <w:r w:rsidR="00ED7325" w:rsidRPr="0097413F">
        <w:rPr>
          <w:rStyle w:val="a3"/>
          <w:rFonts w:ascii="Times New Roman" w:hAnsi="Times New Roman"/>
          <w:b w:val="0"/>
          <w:shd w:val="clear" w:color="auto" w:fill="FFFFFF"/>
          <w:lang w:val="ru-RU"/>
        </w:rPr>
        <w:t xml:space="preserve">, которая была одобрена Комитетом по иностранным инвестициям США. </w:t>
      </w:r>
    </w:p>
    <w:p w:rsidR="002C2473" w:rsidRPr="0097413F" w:rsidRDefault="002C2473" w:rsidP="0097413F">
      <w:pPr>
        <w:tabs>
          <w:tab w:val="left" w:pos="3240"/>
        </w:tabs>
        <w:ind w:firstLine="720"/>
        <w:contextualSpacing/>
        <w:rPr>
          <w:rFonts w:ascii="Times New Roman" w:eastAsia="SimSun" w:hAnsi="Times New Roman"/>
          <w:lang w:val="ru-RU"/>
        </w:rPr>
      </w:pPr>
    </w:p>
    <w:p w:rsidR="0097413F" w:rsidRPr="0097413F" w:rsidRDefault="0097413F" w:rsidP="0097413F">
      <w:pPr>
        <w:ind w:firstLine="720"/>
        <w:jc w:val="both"/>
        <w:rPr>
          <w:rFonts w:ascii="Times New Roman" w:hAnsi="Times New Roman"/>
          <w:b/>
          <w:lang w:val="ru-RU"/>
        </w:rPr>
      </w:pPr>
      <w:r w:rsidRPr="00064DEC">
        <w:rPr>
          <w:rFonts w:ascii="Times New Roman" w:hAnsi="Times New Roman"/>
          <w:b/>
          <w:lang w:val="ru-RU"/>
        </w:rPr>
        <w:t>30 октября 2014</w:t>
      </w:r>
    </w:p>
    <w:p w:rsidR="0097413F" w:rsidRPr="0097413F" w:rsidRDefault="0097413F" w:rsidP="0097413F">
      <w:pPr>
        <w:ind w:firstLine="720"/>
        <w:jc w:val="both"/>
        <w:rPr>
          <w:rFonts w:ascii="Times New Roman" w:hAnsi="Times New Roman"/>
          <w:lang w:val="ru-RU"/>
        </w:rPr>
      </w:pPr>
    </w:p>
    <w:p w:rsidR="0097413F" w:rsidRPr="0097413F" w:rsidRDefault="0097413F" w:rsidP="0097413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lang w:val="ru-RU"/>
        </w:rPr>
      </w:pPr>
      <w:r w:rsidRPr="0097413F">
        <w:rPr>
          <w:rFonts w:ascii="Times New Roman" w:hAnsi="Times New Roman"/>
          <w:b/>
          <w:color w:val="000000"/>
          <w:lang w:val="ru-RU"/>
        </w:rPr>
        <w:t xml:space="preserve">Справка о компании </w:t>
      </w:r>
      <w:r w:rsidRPr="00315098">
        <w:rPr>
          <w:rFonts w:ascii="Times New Roman" w:hAnsi="Times New Roman"/>
          <w:b/>
          <w:color w:val="000000"/>
        </w:rPr>
        <w:t>Lenovo</w:t>
      </w:r>
    </w:p>
    <w:p w:rsidR="0097413F" w:rsidRPr="0097413F" w:rsidRDefault="0097413F" w:rsidP="0097413F">
      <w:pPr>
        <w:ind w:firstLine="720"/>
        <w:jc w:val="both"/>
        <w:rPr>
          <w:rFonts w:ascii="Times New Roman" w:hAnsi="Times New Roman"/>
          <w:lang w:val="ru-RU"/>
        </w:rPr>
      </w:pPr>
    </w:p>
    <w:p w:rsidR="0097413F" w:rsidRPr="0097413F" w:rsidRDefault="0097413F" w:rsidP="0097413F">
      <w:pPr>
        <w:ind w:firstLine="720"/>
        <w:jc w:val="both"/>
        <w:rPr>
          <w:rFonts w:ascii="Times New Roman" w:hAnsi="Times New Roman"/>
          <w:lang w:val="ru-RU"/>
        </w:rPr>
      </w:pPr>
      <w:r w:rsidRPr="00315098">
        <w:rPr>
          <w:rFonts w:ascii="Times New Roman" w:hAnsi="Times New Roman"/>
          <w:color w:val="000000"/>
          <w:shd w:val="clear" w:color="auto" w:fill="FFFFFF"/>
        </w:rPr>
        <w:t>Lenovo</w:t>
      </w:r>
      <w:r w:rsidRPr="0097413F">
        <w:rPr>
          <w:rFonts w:ascii="Times New Roman" w:hAnsi="Times New Roman"/>
          <w:color w:val="000000"/>
          <w:shd w:val="clear" w:color="auto" w:fill="FFFFFF"/>
          <w:lang w:val="ru-RU"/>
        </w:rPr>
        <w:t xml:space="preserve"> (</w:t>
      </w:r>
      <w:r w:rsidRPr="00315098">
        <w:rPr>
          <w:rFonts w:ascii="Times New Roman" w:hAnsi="Times New Roman"/>
          <w:color w:val="000000"/>
          <w:shd w:val="clear" w:color="auto" w:fill="FFFFFF"/>
        </w:rPr>
        <w:t>HKSE</w:t>
      </w:r>
      <w:r w:rsidRPr="0097413F">
        <w:rPr>
          <w:rFonts w:ascii="Times New Roman" w:hAnsi="Times New Roman"/>
          <w:color w:val="000000"/>
          <w:shd w:val="clear" w:color="auto" w:fill="FFFFFF"/>
          <w:lang w:val="ru-RU"/>
        </w:rPr>
        <w:t>: 992) (</w:t>
      </w:r>
      <w:r w:rsidRPr="00315098">
        <w:rPr>
          <w:rFonts w:ascii="Times New Roman" w:hAnsi="Times New Roman"/>
          <w:color w:val="000000"/>
          <w:shd w:val="clear" w:color="auto" w:fill="FFFFFF"/>
        </w:rPr>
        <w:t>ADR</w:t>
      </w:r>
      <w:r w:rsidRPr="0097413F">
        <w:rPr>
          <w:rFonts w:ascii="Times New Roman" w:hAnsi="Times New Roman"/>
          <w:color w:val="000000"/>
          <w:shd w:val="clear" w:color="auto" w:fill="FFFFFF"/>
          <w:lang w:val="ru-RU"/>
        </w:rPr>
        <w:t xml:space="preserve">: </w:t>
      </w:r>
      <w:r w:rsidRPr="00315098">
        <w:rPr>
          <w:rFonts w:ascii="Times New Roman" w:hAnsi="Times New Roman"/>
          <w:color w:val="000000"/>
          <w:shd w:val="clear" w:color="auto" w:fill="FFFFFF"/>
        </w:rPr>
        <w:t>LNVGY</w:t>
      </w:r>
      <w:r w:rsidRPr="0097413F">
        <w:rPr>
          <w:rFonts w:ascii="Times New Roman" w:hAnsi="Times New Roman"/>
          <w:color w:val="000000"/>
          <w:shd w:val="clear" w:color="auto" w:fill="FFFFFF"/>
          <w:lang w:val="ru-RU"/>
        </w:rPr>
        <w:t xml:space="preserve">) является постоянным участником мирового рейтинга крупнейших компаний </w:t>
      </w:r>
      <w:r w:rsidRPr="00315098">
        <w:rPr>
          <w:rFonts w:ascii="Times New Roman" w:hAnsi="Times New Roman"/>
          <w:color w:val="000000"/>
          <w:shd w:val="clear" w:color="auto" w:fill="FFFFFF"/>
        </w:rPr>
        <w:t>Fortune</w:t>
      </w:r>
      <w:r w:rsidRPr="0097413F">
        <w:rPr>
          <w:rFonts w:ascii="Times New Roman" w:hAnsi="Times New Roman"/>
          <w:color w:val="000000"/>
          <w:shd w:val="clear" w:color="auto" w:fill="FFFFFF"/>
          <w:lang w:val="ru-RU"/>
        </w:rPr>
        <w:t xml:space="preserve"> 500 с годовым оборотом $39 млрд. </w:t>
      </w:r>
      <w:r w:rsidRPr="00315098">
        <w:rPr>
          <w:rFonts w:ascii="Times New Roman" w:hAnsi="Times New Roman"/>
          <w:color w:val="000000"/>
          <w:shd w:val="clear" w:color="auto" w:fill="FFFFFF"/>
        </w:rPr>
        <w:t>Lenovo</w:t>
      </w:r>
      <w:r w:rsidRPr="0097413F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занимает лидирующие позиции по разработке и производству инновационных решений для частных пользователей и корпоративных клиентов. Портфель компании включает высококачественные, надежные, безопасные и легкие в использовании устройства: персональные компьютеры, в том числе легендарный бренд </w:t>
      </w:r>
      <w:r w:rsidRPr="00315098">
        <w:rPr>
          <w:rFonts w:ascii="Times New Roman" w:hAnsi="Times New Roman"/>
          <w:color w:val="000000"/>
          <w:shd w:val="clear" w:color="auto" w:fill="FFFFFF"/>
        </w:rPr>
        <w:t>Think</w:t>
      </w:r>
      <w:r w:rsidRPr="0097413F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и компьютеры-</w:t>
      </w:r>
      <w:proofErr w:type="spellStart"/>
      <w:r w:rsidRPr="0097413F">
        <w:rPr>
          <w:rFonts w:ascii="Times New Roman" w:hAnsi="Times New Roman"/>
          <w:color w:val="000000"/>
          <w:shd w:val="clear" w:color="auto" w:fill="FFFFFF"/>
          <w:lang w:val="ru-RU"/>
        </w:rPr>
        <w:t>трансформеры</w:t>
      </w:r>
      <w:proofErr w:type="spellEnd"/>
      <w:r w:rsidRPr="0097413F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315098">
        <w:rPr>
          <w:rFonts w:ascii="Times New Roman" w:hAnsi="Times New Roman"/>
          <w:color w:val="000000"/>
          <w:shd w:val="clear" w:color="auto" w:fill="FFFFFF"/>
        </w:rPr>
        <w:t>Yoga</w:t>
      </w:r>
      <w:r w:rsidRPr="0097413F">
        <w:rPr>
          <w:rFonts w:ascii="Times New Roman" w:hAnsi="Times New Roman"/>
          <w:color w:val="000000"/>
          <w:shd w:val="clear" w:color="auto" w:fill="FFFFFF"/>
          <w:lang w:val="ru-RU"/>
        </w:rPr>
        <w:t xml:space="preserve">, рабочие станции, серверы, СХД, </w:t>
      </w:r>
      <w:r w:rsidRPr="00315098">
        <w:rPr>
          <w:rFonts w:ascii="Times New Roman" w:hAnsi="Times New Roman"/>
          <w:color w:val="000000"/>
          <w:shd w:val="clear" w:color="auto" w:fill="FFFFFF"/>
        </w:rPr>
        <w:t>smart</w:t>
      </w:r>
      <w:r w:rsidRPr="0097413F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315098">
        <w:rPr>
          <w:rFonts w:ascii="Times New Roman" w:hAnsi="Times New Roman"/>
          <w:color w:val="000000"/>
          <w:shd w:val="clear" w:color="auto" w:fill="FFFFFF"/>
        </w:rPr>
        <w:t>TV</w:t>
      </w:r>
      <w:r w:rsidRPr="0097413F">
        <w:rPr>
          <w:rFonts w:ascii="Times New Roman" w:hAnsi="Times New Roman"/>
          <w:color w:val="000000"/>
          <w:shd w:val="clear" w:color="auto" w:fill="FFFFFF"/>
          <w:lang w:val="ru-RU"/>
        </w:rPr>
        <w:t>, а также широкую линейку мобильных продуктов, включая смартфоны, планшетные компьютеры и программное обеспечение. Присоединяйтесь к нам в</w:t>
      </w:r>
      <w:r w:rsidRPr="00315098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hyperlink r:id="rId6" w:tgtFrame="_blank" w:history="1">
        <w:r w:rsidRPr="00315098">
          <w:rPr>
            <w:rStyle w:val="ae"/>
            <w:rFonts w:ascii="Times New Roman" w:hAnsi="Times New Roman"/>
            <w:color w:val="1155CC"/>
            <w:shd w:val="clear" w:color="auto" w:fill="FFFFFF"/>
          </w:rPr>
          <w:t>LinkedIn</w:t>
        </w:r>
      </w:hyperlink>
      <w:r w:rsidRPr="0097413F">
        <w:rPr>
          <w:rFonts w:ascii="Times New Roman" w:hAnsi="Times New Roman"/>
          <w:color w:val="000000"/>
          <w:shd w:val="clear" w:color="auto" w:fill="FFFFFF"/>
          <w:lang w:val="ru-RU"/>
        </w:rPr>
        <w:t>, следуйте на</w:t>
      </w:r>
      <w:r w:rsidRPr="00315098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hyperlink r:id="rId7" w:history="1">
        <w:r w:rsidRPr="00315098">
          <w:rPr>
            <w:rStyle w:val="ae"/>
            <w:rFonts w:ascii="Times New Roman" w:hAnsi="Times New Roman"/>
            <w:shd w:val="clear" w:color="auto" w:fill="FFFFFF"/>
          </w:rPr>
          <w:t>Facebook</w:t>
        </w:r>
      </w:hyperlink>
      <w:r w:rsidRPr="00315098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97413F">
        <w:rPr>
          <w:rFonts w:ascii="Times New Roman" w:hAnsi="Times New Roman"/>
          <w:color w:val="000000"/>
          <w:shd w:val="clear" w:color="auto" w:fill="FFFFFF"/>
          <w:lang w:val="ru-RU"/>
        </w:rPr>
        <w:t xml:space="preserve">и </w:t>
      </w:r>
      <w:hyperlink r:id="rId8" w:history="1">
        <w:r w:rsidRPr="00315098">
          <w:rPr>
            <w:rStyle w:val="ae"/>
            <w:rFonts w:ascii="Times New Roman" w:hAnsi="Times New Roman"/>
            <w:shd w:val="clear" w:color="auto" w:fill="FFFFFF"/>
          </w:rPr>
          <w:t>Twitter</w:t>
        </w:r>
      </w:hyperlink>
      <w:r w:rsidRPr="0097413F">
        <w:rPr>
          <w:rFonts w:ascii="Times New Roman" w:hAnsi="Times New Roman"/>
          <w:color w:val="000000"/>
          <w:shd w:val="clear" w:color="auto" w:fill="FFFFFF"/>
          <w:lang w:val="ru-RU"/>
        </w:rPr>
        <w:t>, или заходите на сайт компании</w:t>
      </w:r>
      <w:r w:rsidRPr="00315098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hyperlink r:id="rId9" w:history="1">
        <w:r w:rsidRPr="00315098">
          <w:rPr>
            <w:rStyle w:val="ae"/>
            <w:rFonts w:ascii="Times New Roman" w:hAnsi="Times New Roman"/>
          </w:rPr>
          <w:t>http</w:t>
        </w:r>
        <w:r w:rsidRPr="0097413F">
          <w:rPr>
            <w:rStyle w:val="ae"/>
            <w:rFonts w:ascii="Times New Roman" w:hAnsi="Times New Roman"/>
            <w:lang w:val="ru-RU"/>
          </w:rPr>
          <w:t>://</w:t>
        </w:r>
        <w:r w:rsidRPr="00315098">
          <w:rPr>
            <w:rStyle w:val="ae"/>
            <w:rFonts w:ascii="Times New Roman" w:hAnsi="Times New Roman"/>
          </w:rPr>
          <w:t>www</w:t>
        </w:r>
        <w:r w:rsidRPr="0097413F">
          <w:rPr>
            <w:rStyle w:val="ae"/>
            <w:rFonts w:ascii="Times New Roman" w:hAnsi="Times New Roman"/>
            <w:lang w:val="ru-RU"/>
          </w:rPr>
          <w:t>.</w:t>
        </w:r>
        <w:proofErr w:type="spellStart"/>
        <w:r w:rsidRPr="00315098">
          <w:rPr>
            <w:rStyle w:val="ae"/>
            <w:rFonts w:ascii="Times New Roman" w:hAnsi="Times New Roman"/>
          </w:rPr>
          <w:t>lenovo</w:t>
        </w:r>
        <w:proofErr w:type="spellEnd"/>
        <w:r w:rsidRPr="0097413F">
          <w:rPr>
            <w:rStyle w:val="ae"/>
            <w:rFonts w:ascii="Times New Roman" w:hAnsi="Times New Roman"/>
            <w:lang w:val="ru-RU"/>
          </w:rPr>
          <w:t>.</w:t>
        </w:r>
        <w:r w:rsidRPr="00315098">
          <w:rPr>
            <w:rStyle w:val="ae"/>
            <w:rFonts w:ascii="Times New Roman" w:hAnsi="Times New Roman"/>
          </w:rPr>
          <w:t>com</w:t>
        </w:r>
        <w:r w:rsidRPr="0097413F">
          <w:rPr>
            <w:rStyle w:val="ae"/>
            <w:rFonts w:ascii="Times New Roman" w:hAnsi="Times New Roman"/>
            <w:lang w:val="ru-RU"/>
          </w:rPr>
          <w:t>/</w:t>
        </w:r>
        <w:proofErr w:type="spellStart"/>
        <w:r w:rsidRPr="00315098">
          <w:rPr>
            <w:rStyle w:val="ae"/>
            <w:rFonts w:ascii="Times New Roman" w:hAnsi="Times New Roman"/>
          </w:rPr>
          <w:t>ua</w:t>
        </w:r>
        <w:proofErr w:type="spellEnd"/>
        <w:r w:rsidRPr="0097413F">
          <w:rPr>
            <w:rStyle w:val="ae"/>
            <w:rFonts w:ascii="Times New Roman" w:hAnsi="Times New Roman"/>
            <w:lang w:val="ru-RU"/>
          </w:rPr>
          <w:t>/</w:t>
        </w:r>
        <w:proofErr w:type="spellStart"/>
        <w:r w:rsidRPr="00315098">
          <w:rPr>
            <w:rStyle w:val="ae"/>
            <w:rFonts w:ascii="Times New Roman" w:hAnsi="Times New Roman"/>
          </w:rPr>
          <w:t>ua</w:t>
        </w:r>
        <w:proofErr w:type="spellEnd"/>
        <w:r w:rsidRPr="0097413F">
          <w:rPr>
            <w:rStyle w:val="ae"/>
            <w:rFonts w:ascii="Times New Roman" w:hAnsi="Times New Roman"/>
            <w:lang w:val="ru-RU"/>
          </w:rPr>
          <w:t>/</w:t>
        </w:r>
      </w:hyperlink>
    </w:p>
    <w:p w:rsidR="0097413F" w:rsidRPr="00315098" w:rsidRDefault="0097413F" w:rsidP="0097413F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ru-RU"/>
        </w:rPr>
      </w:pPr>
    </w:p>
    <w:p w:rsidR="0097413F" w:rsidRPr="0097413F" w:rsidRDefault="0097413F" w:rsidP="0097413F">
      <w:pPr>
        <w:ind w:firstLine="720"/>
        <w:contextualSpacing/>
        <w:jc w:val="both"/>
        <w:rPr>
          <w:rFonts w:ascii="Times New Roman" w:hAnsi="Times New Roman"/>
          <w:color w:val="000000"/>
          <w:lang w:val="ru-RU"/>
        </w:rPr>
      </w:pPr>
    </w:p>
    <w:p w:rsidR="005F1D76" w:rsidRPr="0097413F" w:rsidRDefault="00C77BE7" w:rsidP="0097413F">
      <w:pPr>
        <w:ind w:firstLine="720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Справка о</w:t>
      </w:r>
      <w:r w:rsidR="005F1D76" w:rsidRPr="0097413F">
        <w:rPr>
          <w:rFonts w:ascii="Times New Roman" w:hAnsi="Times New Roman"/>
          <w:b/>
          <w:color w:val="000000"/>
          <w:lang w:val="ru-RU"/>
        </w:rPr>
        <w:t xml:space="preserve"> компании </w:t>
      </w:r>
      <w:proofErr w:type="spellStart"/>
      <w:r w:rsidR="005F1D76" w:rsidRPr="0097413F">
        <w:rPr>
          <w:rFonts w:ascii="Times New Roman" w:hAnsi="Times New Roman"/>
          <w:b/>
          <w:color w:val="000000"/>
          <w:lang w:val="ru-RU"/>
        </w:rPr>
        <w:t>Google</w:t>
      </w:r>
      <w:proofErr w:type="spellEnd"/>
      <w:r w:rsidR="005F1D76" w:rsidRPr="0097413F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5F1D76" w:rsidRPr="0097413F" w:rsidRDefault="005F1D76" w:rsidP="0097413F">
      <w:pPr>
        <w:ind w:firstLine="720"/>
        <w:rPr>
          <w:rFonts w:ascii="Times New Roman" w:hAnsi="Times New Roman"/>
          <w:b/>
          <w:color w:val="000000"/>
          <w:lang w:val="ru-RU"/>
        </w:rPr>
      </w:pPr>
    </w:p>
    <w:p w:rsidR="005F1D76" w:rsidRPr="0097413F" w:rsidRDefault="005F1D76" w:rsidP="0097413F">
      <w:pPr>
        <w:ind w:firstLine="720"/>
        <w:rPr>
          <w:rFonts w:ascii="Times New Roman" w:hAnsi="Times New Roman"/>
          <w:color w:val="000000"/>
          <w:lang w:val="ru-RU"/>
        </w:rPr>
      </w:pPr>
      <w:proofErr w:type="spellStart"/>
      <w:r w:rsidRPr="0097413F">
        <w:rPr>
          <w:rFonts w:ascii="Times New Roman" w:hAnsi="Times New Roman"/>
          <w:color w:val="000000"/>
          <w:lang w:val="ru-RU"/>
        </w:rPr>
        <w:lastRenderedPageBreak/>
        <w:t>Google</w:t>
      </w:r>
      <w:proofErr w:type="spellEnd"/>
      <w:r w:rsidRPr="0097413F">
        <w:rPr>
          <w:rFonts w:ascii="Times New Roman" w:hAnsi="Times New Roman"/>
          <w:color w:val="000000"/>
          <w:lang w:val="ru-RU"/>
        </w:rPr>
        <w:t xml:space="preserve"> является мировым лидером в технологии, нацеленной на</w:t>
      </w:r>
      <w:r w:rsidR="00C77BE7">
        <w:rPr>
          <w:rFonts w:ascii="Times New Roman" w:hAnsi="Times New Roman"/>
          <w:color w:val="000000"/>
          <w:lang w:val="ru-RU"/>
        </w:rPr>
        <w:t xml:space="preserve"> улучшение взаимодействия людей</w:t>
      </w:r>
      <w:r w:rsidRPr="0097413F">
        <w:rPr>
          <w:rFonts w:ascii="Times New Roman" w:hAnsi="Times New Roman"/>
          <w:color w:val="000000"/>
          <w:lang w:val="ru-RU"/>
        </w:rPr>
        <w:t xml:space="preserve"> с информацией. Инновации компании </w:t>
      </w:r>
      <w:proofErr w:type="spellStart"/>
      <w:r w:rsidRPr="0097413F">
        <w:rPr>
          <w:rFonts w:ascii="Times New Roman" w:hAnsi="Times New Roman"/>
          <w:color w:val="000000"/>
          <w:lang w:val="ru-RU"/>
        </w:rPr>
        <w:t>Google</w:t>
      </w:r>
      <w:proofErr w:type="spellEnd"/>
      <w:r w:rsidRPr="0097413F">
        <w:rPr>
          <w:rFonts w:ascii="Times New Roman" w:hAnsi="Times New Roman"/>
          <w:color w:val="000000"/>
          <w:lang w:val="ru-RU"/>
        </w:rPr>
        <w:t xml:space="preserve"> в интернет-поиске и рекламе сделали одноименный сайт ключевым в интернете, а бренд одним из самых узнаваемых в мире.</w:t>
      </w:r>
    </w:p>
    <w:p w:rsidR="005F1D76" w:rsidRPr="0097413F" w:rsidRDefault="005F1D76" w:rsidP="0097413F">
      <w:pPr>
        <w:ind w:firstLine="720"/>
        <w:rPr>
          <w:rFonts w:ascii="Times New Roman" w:hAnsi="Times New Roman"/>
          <w:b/>
          <w:color w:val="000000"/>
          <w:lang w:val="ru-RU"/>
        </w:rPr>
      </w:pPr>
    </w:p>
    <w:p w:rsidR="00064DEC" w:rsidRPr="00064DEC" w:rsidRDefault="00064DEC" w:rsidP="00064DEC">
      <w:pPr>
        <w:ind w:firstLine="709"/>
        <w:jc w:val="both"/>
        <w:rPr>
          <w:rFonts w:ascii="Times New Roman" w:hAnsi="Times New Roman"/>
          <w:b/>
          <w:lang w:val="ru-RU"/>
        </w:rPr>
      </w:pPr>
      <w:r w:rsidRPr="00064DEC">
        <w:rPr>
          <w:rFonts w:ascii="Times New Roman" w:hAnsi="Times New Roman"/>
          <w:b/>
          <w:lang w:val="ru-RU"/>
        </w:rPr>
        <w:t xml:space="preserve">Контакты для СМИ: </w:t>
      </w:r>
    </w:p>
    <w:p w:rsidR="00064DEC" w:rsidRPr="00064DEC" w:rsidRDefault="00064DEC" w:rsidP="00064DEC">
      <w:pPr>
        <w:ind w:firstLine="709"/>
        <w:jc w:val="both"/>
        <w:rPr>
          <w:rFonts w:ascii="Times New Roman" w:hAnsi="Times New Roman"/>
          <w:b/>
          <w:lang w:val="ru-RU"/>
        </w:rPr>
      </w:pPr>
    </w:p>
    <w:p w:rsidR="00064DEC" w:rsidRPr="00064DEC" w:rsidRDefault="00064DEC" w:rsidP="00064DEC">
      <w:pPr>
        <w:ind w:firstLine="709"/>
        <w:jc w:val="both"/>
        <w:rPr>
          <w:rFonts w:ascii="Times New Roman" w:hAnsi="Times New Roman"/>
          <w:lang w:val="ru-RU"/>
        </w:rPr>
      </w:pPr>
      <w:r w:rsidRPr="00064DEC">
        <w:rPr>
          <w:rFonts w:ascii="Times New Roman" w:hAnsi="Times New Roman"/>
          <w:lang w:val="ru-RU"/>
        </w:rPr>
        <w:t xml:space="preserve">Компания </w:t>
      </w:r>
      <w:r w:rsidRPr="00653D1E">
        <w:rPr>
          <w:rFonts w:ascii="Times New Roman" w:hAnsi="Times New Roman"/>
        </w:rPr>
        <w:t>Lenovo</w:t>
      </w:r>
      <w:r w:rsidRPr="00064DEC">
        <w:rPr>
          <w:rFonts w:ascii="Times New Roman" w:hAnsi="Times New Roman"/>
          <w:lang w:val="ru-RU"/>
        </w:rPr>
        <w:t xml:space="preserve"> </w:t>
      </w:r>
      <w:r w:rsidRPr="00064DEC">
        <w:rPr>
          <w:rFonts w:ascii="Times New Roman" w:hAnsi="Times New Roman"/>
          <w:lang w:val="ru-RU"/>
        </w:rPr>
        <w:tab/>
      </w:r>
      <w:r w:rsidRPr="00064DEC">
        <w:rPr>
          <w:rFonts w:ascii="Times New Roman" w:hAnsi="Times New Roman"/>
          <w:lang w:val="ru-RU"/>
        </w:rPr>
        <w:tab/>
      </w:r>
      <w:r w:rsidRPr="00064DEC">
        <w:rPr>
          <w:rFonts w:ascii="Times New Roman" w:hAnsi="Times New Roman"/>
          <w:lang w:val="ru-RU"/>
        </w:rPr>
        <w:tab/>
      </w:r>
      <w:r w:rsidRPr="00064DEC">
        <w:rPr>
          <w:rFonts w:ascii="Times New Roman" w:hAnsi="Times New Roman"/>
          <w:lang w:val="ru-RU"/>
        </w:rPr>
        <w:tab/>
        <w:t xml:space="preserve">            </w:t>
      </w:r>
      <w:r w:rsidRPr="00653D1E">
        <w:rPr>
          <w:rFonts w:ascii="Times New Roman" w:hAnsi="Times New Roman"/>
        </w:rPr>
        <w:t>PR</w:t>
      </w:r>
      <w:r w:rsidRPr="00064DEC">
        <w:rPr>
          <w:rFonts w:ascii="Times New Roman" w:hAnsi="Times New Roman"/>
          <w:lang w:val="ru-RU"/>
        </w:rPr>
        <w:t>-агентство – «24</w:t>
      </w:r>
      <w:r w:rsidRPr="00653D1E">
        <w:rPr>
          <w:rFonts w:ascii="Times New Roman" w:hAnsi="Times New Roman"/>
        </w:rPr>
        <w:t>PR</w:t>
      </w:r>
      <w:r w:rsidRPr="00064DEC">
        <w:rPr>
          <w:rFonts w:ascii="Times New Roman" w:hAnsi="Times New Roman"/>
          <w:lang w:val="ru-RU"/>
        </w:rPr>
        <w:t>»</w:t>
      </w:r>
    </w:p>
    <w:p w:rsidR="00064DEC" w:rsidRPr="00064DEC" w:rsidRDefault="00064DEC" w:rsidP="00064DEC">
      <w:pPr>
        <w:ind w:firstLine="709"/>
        <w:jc w:val="both"/>
        <w:rPr>
          <w:rFonts w:ascii="Times New Roman" w:hAnsi="Times New Roman"/>
          <w:lang w:val="ru-RU"/>
        </w:rPr>
      </w:pPr>
      <w:r w:rsidRPr="00064DEC">
        <w:rPr>
          <w:rFonts w:ascii="Times New Roman" w:hAnsi="Times New Roman"/>
          <w:lang w:val="ru-RU"/>
        </w:rPr>
        <w:t>Александр Родченко</w:t>
      </w:r>
      <w:r w:rsidRPr="00064DEC">
        <w:rPr>
          <w:rFonts w:ascii="Times New Roman" w:hAnsi="Times New Roman"/>
          <w:lang w:val="ru-RU"/>
        </w:rPr>
        <w:tab/>
      </w:r>
      <w:r w:rsidRPr="00064DEC">
        <w:rPr>
          <w:rFonts w:ascii="Times New Roman" w:hAnsi="Times New Roman"/>
          <w:lang w:val="ru-RU"/>
        </w:rPr>
        <w:tab/>
      </w:r>
      <w:r w:rsidRPr="00064DEC">
        <w:rPr>
          <w:rFonts w:ascii="Times New Roman" w:hAnsi="Times New Roman"/>
          <w:lang w:val="ru-RU"/>
        </w:rPr>
        <w:tab/>
      </w:r>
      <w:r w:rsidRPr="00064DEC">
        <w:rPr>
          <w:rFonts w:ascii="Times New Roman" w:hAnsi="Times New Roman"/>
          <w:lang w:val="ru-RU"/>
        </w:rPr>
        <w:tab/>
      </w:r>
      <w:r w:rsidRPr="00064DEC">
        <w:rPr>
          <w:rFonts w:ascii="Times New Roman" w:hAnsi="Times New Roman"/>
          <w:lang w:val="ru-RU"/>
        </w:rPr>
        <w:tab/>
        <w:t xml:space="preserve">Ольга Глюза </w:t>
      </w:r>
    </w:p>
    <w:p w:rsidR="00064DEC" w:rsidRPr="00064DEC" w:rsidRDefault="00064DEC" w:rsidP="00064DEC">
      <w:pPr>
        <w:ind w:firstLine="709"/>
        <w:jc w:val="both"/>
        <w:rPr>
          <w:rFonts w:ascii="Times New Roman" w:hAnsi="Times New Roman"/>
          <w:lang w:val="ru-RU"/>
        </w:rPr>
      </w:pPr>
      <w:r w:rsidRPr="00064DEC">
        <w:rPr>
          <w:rFonts w:ascii="Times New Roman" w:hAnsi="Times New Roman"/>
          <w:lang w:val="ru-RU"/>
        </w:rPr>
        <w:t xml:space="preserve">(044) 379 29 20; </w:t>
      </w:r>
    </w:p>
    <w:p w:rsidR="00064DEC" w:rsidRPr="00064DEC" w:rsidRDefault="00064DEC" w:rsidP="00064DEC">
      <w:pPr>
        <w:ind w:left="5664" w:hanging="4955"/>
        <w:jc w:val="both"/>
        <w:rPr>
          <w:rFonts w:ascii="Times New Roman" w:hAnsi="Times New Roman"/>
          <w:lang w:val="ru-RU"/>
        </w:rPr>
      </w:pPr>
      <w:hyperlink r:id="rId10" w:history="1">
        <w:r w:rsidRPr="00653D1E">
          <w:rPr>
            <w:rStyle w:val="ae"/>
            <w:rFonts w:ascii="Times New Roman" w:hAnsi="Times New Roman"/>
          </w:rPr>
          <w:t>arodchenko</w:t>
        </w:r>
        <w:r w:rsidRPr="00064DEC">
          <w:rPr>
            <w:rStyle w:val="ae"/>
            <w:rFonts w:ascii="Times New Roman" w:hAnsi="Times New Roman"/>
            <w:lang w:val="ru-RU"/>
          </w:rPr>
          <w:t>@</w:t>
        </w:r>
        <w:r w:rsidRPr="00653D1E">
          <w:rPr>
            <w:rStyle w:val="ae"/>
            <w:rFonts w:ascii="Times New Roman" w:hAnsi="Times New Roman"/>
          </w:rPr>
          <w:t>lenovo</w:t>
        </w:r>
        <w:r w:rsidRPr="00064DEC">
          <w:rPr>
            <w:rStyle w:val="ae"/>
            <w:rFonts w:ascii="Times New Roman" w:hAnsi="Times New Roman"/>
            <w:lang w:val="ru-RU"/>
          </w:rPr>
          <w:t>.</w:t>
        </w:r>
        <w:r w:rsidRPr="00653D1E">
          <w:rPr>
            <w:rStyle w:val="ae"/>
            <w:rFonts w:ascii="Times New Roman" w:hAnsi="Times New Roman"/>
          </w:rPr>
          <w:t>ua</w:t>
        </w:r>
      </w:hyperlink>
      <w:r w:rsidRPr="00064DEC">
        <w:rPr>
          <w:rFonts w:ascii="Times New Roman" w:hAnsi="Times New Roman"/>
          <w:lang w:val="ru-RU"/>
        </w:rPr>
        <w:tab/>
        <w:t>(044)300-13-08</w:t>
      </w:r>
      <w:r w:rsidRPr="00064DEC">
        <w:rPr>
          <w:rFonts w:ascii="Times New Roman" w:eastAsia="Times New Roman" w:hAnsi="Times New Roman"/>
          <w:lang w:val="ru-RU"/>
        </w:rPr>
        <w:t>;</w:t>
      </w:r>
      <w:r w:rsidRPr="00064DEC">
        <w:rPr>
          <w:rFonts w:ascii="Times New Roman" w:hAnsi="Times New Roman"/>
          <w:lang w:val="ru-RU"/>
        </w:rPr>
        <w:t xml:space="preserve"> </w:t>
      </w:r>
      <w:hyperlink r:id="rId11" w:tgtFrame="_blank" w:history="1">
        <w:r w:rsidRPr="00653D1E">
          <w:rPr>
            <w:rStyle w:val="ae"/>
            <w:rFonts w:ascii="Times New Roman" w:hAnsi="Times New Roman"/>
          </w:rPr>
          <w:t>glyuza</w:t>
        </w:r>
        <w:r w:rsidRPr="00064DEC">
          <w:rPr>
            <w:rStyle w:val="ae"/>
            <w:rFonts w:ascii="Times New Roman" w:hAnsi="Times New Roman"/>
            <w:lang w:val="ru-RU"/>
          </w:rPr>
          <w:t>@24</w:t>
        </w:r>
        <w:r w:rsidRPr="00653D1E">
          <w:rPr>
            <w:rStyle w:val="ae"/>
            <w:rFonts w:ascii="Times New Roman" w:hAnsi="Times New Roman"/>
          </w:rPr>
          <w:t>pr</w:t>
        </w:r>
        <w:r w:rsidRPr="00064DEC">
          <w:rPr>
            <w:rStyle w:val="ae"/>
            <w:rFonts w:ascii="Times New Roman" w:hAnsi="Times New Roman"/>
            <w:lang w:val="ru-RU"/>
          </w:rPr>
          <w:t>.</w:t>
        </w:r>
        <w:r w:rsidRPr="00653D1E">
          <w:rPr>
            <w:rStyle w:val="ae"/>
            <w:rFonts w:ascii="Times New Roman" w:hAnsi="Times New Roman"/>
          </w:rPr>
          <w:t>com</w:t>
        </w:r>
        <w:r w:rsidRPr="00064DEC">
          <w:rPr>
            <w:rStyle w:val="ae"/>
            <w:rFonts w:ascii="Times New Roman" w:hAnsi="Times New Roman"/>
            <w:lang w:val="ru-RU"/>
          </w:rPr>
          <w:t>.</w:t>
        </w:r>
        <w:r w:rsidRPr="00653D1E">
          <w:rPr>
            <w:rStyle w:val="ae"/>
            <w:rFonts w:ascii="Times New Roman" w:hAnsi="Times New Roman"/>
          </w:rPr>
          <w:t>ua</w:t>
        </w:r>
      </w:hyperlink>
    </w:p>
    <w:p w:rsidR="002C2473" w:rsidRPr="0097413F" w:rsidRDefault="002C2473" w:rsidP="0097413F">
      <w:pPr>
        <w:ind w:firstLine="720"/>
        <w:contextualSpacing/>
        <w:jc w:val="center"/>
        <w:rPr>
          <w:rFonts w:ascii="Times New Roman" w:eastAsia="SimSun" w:hAnsi="Times New Roman"/>
          <w:b/>
          <w:lang w:val="ru-RU"/>
        </w:rPr>
      </w:pPr>
      <w:bookmarkStart w:id="0" w:name="_GoBack"/>
      <w:bookmarkEnd w:id="0"/>
    </w:p>
    <w:sectPr w:rsidR="002C2473" w:rsidRPr="0097413F" w:rsidSect="0031772C">
      <w:headerReference w:type="default" r:id="rId12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F01" w:rsidRDefault="00957F01" w:rsidP="005F1D76">
      <w:r>
        <w:separator/>
      </w:r>
    </w:p>
  </w:endnote>
  <w:endnote w:type="continuationSeparator" w:id="0">
    <w:p w:rsidR="00957F01" w:rsidRDefault="00957F01" w:rsidP="005F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MV Bol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F01" w:rsidRDefault="00957F01" w:rsidP="005F1D76">
      <w:r>
        <w:separator/>
      </w:r>
    </w:p>
  </w:footnote>
  <w:footnote w:type="continuationSeparator" w:id="0">
    <w:p w:rsidR="00957F01" w:rsidRDefault="00957F01" w:rsidP="005F1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13F" w:rsidRDefault="0097413F">
    <w:pPr>
      <w:pStyle w:val="af"/>
    </w:pPr>
    <w:r w:rsidRPr="002D47E5"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BCF1F63" wp14:editId="33F3ED1C">
          <wp:simplePos x="0" y="0"/>
          <wp:positionH relativeFrom="column">
            <wp:posOffset>5372100</wp:posOffset>
          </wp:positionH>
          <wp:positionV relativeFrom="paragraph">
            <wp:posOffset>-219075</wp:posOffset>
          </wp:positionV>
          <wp:extent cx="1400175" cy="581025"/>
          <wp:effectExtent l="19050" t="0" r="9525" b="0"/>
          <wp:wrapTight wrapText="bothSides">
            <wp:wrapPolygon edited="0">
              <wp:start x="-294" y="0"/>
              <wp:lineTo x="-294" y="21246"/>
              <wp:lineTo x="21747" y="21246"/>
              <wp:lineTo x="21747" y="0"/>
              <wp:lineTo x="-294" y="0"/>
            </wp:wrapPolygon>
          </wp:wrapTight>
          <wp:docPr id="1" name="Picture 1" descr="http://lenovocentral.lenovo.com/marketing/branding/downloads/LenovoLockup_PO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enovocentral.lenovo.com/marketing/branding/downloads/LenovoLockup_POS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473"/>
    <w:rsid w:val="00064DEC"/>
    <w:rsid w:val="00082AAB"/>
    <w:rsid w:val="00084191"/>
    <w:rsid w:val="000B1C89"/>
    <w:rsid w:val="001435E7"/>
    <w:rsid w:val="001B42C0"/>
    <w:rsid w:val="001D2596"/>
    <w:rsid w:val="00216BC3"/>
    <w:rsid w:val="00264362"/>
    <w:rsid w:val="00290C1C"/>
    <w:rsid w:val="00292229"/>
    <w:rsid w:val="002C195F"/>
    <w:rsid w:val="002C2473"/>
    <w:rsid w:val="002E039F"/>
    <w:rsid w:val="0031772C"/>
    <w:rsid w:val="00333429"/>
    <w:rsid w:val="003505BD"/>
    <w:rsid w:val="003A6744"/>
    <w:rsid w:val="003F1577"/>
    <w:rsid w:val="00424D93"/>
    <w:rsid w:val="00431514"/>
    <w:rsid w:val="004430CE"/>
    <w:rsid w:val="004B4F63"/>
    <w:rsid w:val="004F0D72"/>
    <w:rsid w:val="00533C54"/>
    <w:rsid w:val="00573CE9"/>
    <w:rsid w:val="0058291C"/>
    <w:rsid w:val="00593DE9"/>
    <w:rsid w:val="005D089E"/>
    <w:rsid w:val="005F1D76"/>
    <w:rsid w:val="0064019B"/>
    <w:rsid w:val="00640E4C"/>
    <w:rsid w:val="00660E83"/>
    <w:rsid w:val="006B6EE8"/>
    <w:rsid w:val="006F73DE"/>
    <w:rsid w:val="00735006"/>
    <w:rsid w:val="00753AB6"/>
    <w:rsid w:val="00830178"/>
    <w:rsid w:val="0084052B"/>
    <w:rsid w:val="00863F6C"/>
    <w:rsid w:val="00885C32"/>
    <w:rsid w:val="0094289D"/>
    <w:rsid w:val="00957F01"/>
    <w:rsid w:val="0097413F"/>
    <w:rsid w:val="00A44E6A"/>
    <w:rsid w:val="00AD4D20"/>
    <w:rsid w:val="00AF0909"/>
    <w:rsid w:val="00B85888"/>
    <w:rsid w:val="00BF24D5"/>
    <w:rsid w:val="00C023A2"/>
    <w:rsid w:val="00C05F04"/>
    <w:rsid w:val="00C2165D"/>
    <w:rsid w:val="00C2168C"/>
    <w:rsid w:val="00C21A2E"/>
    <w:rsid w:val="00C30D12"/>
    <w:rsid w:val="00C73290"/>
    <w:rsid w:val="00C77BE7"/>
    <w:rsid w:val="00CA13C2"/>
    <w:rsid w:val="00CB68E9"/>
    <w:rsid w:val="00CE5199"/>
    <w:rsid w:val="00D00D9D"/>
    <w:rsid w:val="00D04364"/>
    <w:rsid w:val="00D32171"/>
    <w:rsid w:val="00D62564"/>
    <w:rsid w:val="00DA147C"/>
    <w:rsid w:val="00DA6EF7"/>
    <w:rsid w:val="00E820CA"/>
    <w:rsid w:val="00E905BD"/>
    <w:rsid w:val="00E944B8"/>
    <w:rsid w:val="00E953A9"/>
    <w:rsid w:val="00ED7325"/>
    <w:rsid w:val="00F259EC"/>
    <w:rsid w:val="00F902CD"/>
    <w:rsid w:val="00F9783E"/>
    <w:rsid w:val="00FB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D330A4-ACCC-4F06-9051-FDFF7D0C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47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2C247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47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paragraph">
    <w:name w:val="articleparagraph"/>
    <w:basedOn w:val="a"/>
    <w:uiPriority w:val="99"/>
    <w:rsid w:val="002C2473"/>
    <w:pPr>
      <w:spacing w:before="100" w:beforeAutospacing="1" w:after="100" w:afterAutospacing="1"/>
    </w:pPr>
    <w:rPr>
      <w:rFonts w:ascii="Times New Roman" w:eastAsia="Cambria" w:hAnsi="Times New Roman"/>
    </w:rPr>
  </w:style>
  <w:style w:type="character" w:styleId="a3">
    <w:name w:val="Strong"/>
    <w:basedOn w:val="a0"/>
    <w:uiPriority w:val="22"/>
    <w:qFormat/>
    <w:rsid w:val="002C2473"/>
    <w:rPr>
      <w:b/>
      <w:bCs/>
    </w:rPr>
  </w:style>
  <w:style w:type="table" w:styleId="a4">
    <w:name w:val="Table Grid"/>
    <w:basedOn w:val="a1"/>
    <w:uiPriority w:val="59"/>
    <w:rsid w:val="002C247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772C"/>
    <w:rPr>
      <w:rFonts w:ascii="Lucida Grande" w:hAnsi="Lucida Grande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72C"/>
    <w:rPr>
      <w:rFonts w:ascii="Lucida Grande" w:eastAsia="MS Mincho" w:hAnsi="Lucida Grande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1772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1772C"/>
  </w:style>
  <w:style w:type="character" w:customStyle="1" w:styleId="a9">
    <w:name w:val="Текст примечания Знак"/>
    <w:basedOn w:val="a0"/>
    <w:link w:val="a8"/>
    <w:uiPriority w:val="99"/>
    <w:semiHidden/>
    <w:rsid w:val="0031772C"/>
    <w:rPr>
      <w:rFonts w:ascii="Cambria" w:eastAsia="MS Mincho" w:hAnsi="Cambria" w:cs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1772C"/>
    <w:rPr>
      <w:b/>
      <w:bCs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1772C"/>
    <w:rPr>
      <w:rFonts w:ascii="Cambria" w:eastAsia="MS Mincho" w:hAnsi="Cambria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FB14CA"/>
  </w:style>
  <w:style w:type="character" w:styleId="ac">
    <w:name w:val="Emphasis"/>
    <w:basedOn w:val="a0"/>
    <w:uiPriority w:val="20"/>
    <w:qFormat/>
    <w:rsid w:val="00E944B8"/>
    <w:rPr>
      <w:i/>
      <w:iCs/>
    </w:rPr>
  </w:style>
  <w:style w:type="paragraph" w:styleId="ad">
    <w:name w:val="Normal (Web)"/>
    <w:basedOn w:val="a"/>
    <w:uiPriority w:val="99"/>
    <w:semiHidden/>
    <w:unhideWhenUsed/>
    <w:rsid w:val="00D3217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styleId="ae">
    <w:name w:val="Hyperlink"/>
    <w:unhideWhenUsed/>
    <w:rsid w:val="005F1D76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5F1D7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F1D76"/>
    <w:rPr>
      <w:rFonts w:ascii="Cambria" w:eastAsia="MS Mincho" w:hAnsi="Cambria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5F1D7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F1D76"/>
    <w:rPr>
      <w:rFonts w:ascii="Cambria" w:eastAsia="MS Mincho" w:hAnsi="Cambria" w:cs="Times New Roman"/>
      <w:sz w:val="24"/>
      <w:szCs w:val="24"/>
    </w:rPr>
  </w:style>
  <w:style w:type="paragraph" w:customStyle="1" w:styleId="Default">
    <w:name w:val="Default"/>
    <w:uiPriority w:val="99"/>
    <w:rsid w:val="0097413F"/>
    <w:pPr>
      <w:autoSpaceDE w:val="0"/>
      <w:autoSpaceDN w:val="0"/>
      <w:adjustRightInd w:val="0"/>
      <w:spacing w:after="0" w:line="240" w:lineRule="auto"/>
    </w:pPr>
    <w:rPr>
      <w:rFonts w:ascii="Verdana" w:eastAsia="MS Mincho" w:hAnsi="Verdana" w:cs="Verdana"/>
      <w:color w:val="000000"/>
      <w:sz w:val="24"/>
      <w:szCs w:val="24"/>
      <w:lang w:eastAsia="ja-JP"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Lenovouk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LenovoUkrain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/lenovo?trk=top_nav_home" TargetMode="External"/><Relationship Id="rId11" Type="http://schemas.openxmlformats.org/officeDocument/2006/relationships/hyperlink" Target="mailto:glyuza@24pr.com.ua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rodchenko@lenovo.u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enovo.com/ua/u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Fair</dc:creator>
  <cp:lastModifiedBy>HP</cp:lastModifiedBy>
  <cp:revision>7</cp:revision>
  <dcterms:created xsi:type="dcterms:W3CDTF">2014-10-28T11:50:00Z</dcterms:created>
  <dcterms:modified xsi:type="dcterms:W3CDTF">2014-10-30T13:51:00Z</dcterms:modified>
</cp:coreProperties>
</file>